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17.10.2019, оставленным без изменения постановлением Пятого арбитражного апелляционного суда от 10.12.2019, в удовлетворении требований отказано. Постановлением Арбитражного суда Дальневосточного округа от 28.02.2020 указанные судебные акты оставлены без изменения. Общество просит отменить обжалуемые судебные акты, считая их принятыми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18.07.2011 № 223-ФЗ «О закупках товаров, работ, услуг отдельными видами юридических лиц», Федерального закона от 21.12.1994 № 69-ФЗ «О пожарной безопасности», Федерального закона от 22.08.1995 № 151-ФЗ «Об аварийно-спасательных службах и статусе спасателей», суды отказали в удовлетворении требования, признав, что закупочная документация не противоречит законодательству, установленный заказчиком порядок оценки и сопоставления заявок применяется в равной степени ко всем участникам. При этом суды указали, что при рассмотрении и оценки заявок приведенный обществом в жалобе пункт 4.2.1.3 документации не учитывался заказчиком при определении победителя, в связи с чем он не повлиял на результаты запроса предложений. Указанные выводы судов в жалобе не опровергнуты.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"НАУЧНО-ТЕХНИЧЕСКИЙ ЦЕНТР ЭКОЛОГИЧЕСКАЯ БЕЗОПАСНОСТЬ СИБИРИ" (подробнее) Ответчики: АО "НАХОДКИНСКИЙ МОРСКОЙ ТОРГОВЫЙ ПОРТ" (подробнее) ОБЩЕСТВО С ОГРАНИЧЕННОЙ ОТВЕТСТВЕННОСТЬЮ "ФОНД ПОЖАРНОЙ БЕЗОПАСНОСТИ"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