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Ямало-Ненецкого автономного округа от 17.05.2017, оставленным без изменения постановлением Восьмого арбитражного апелляционного суда от 05.10.2017 и постановлением Арбитражного суда Западно-Сибирского округа от 07.02.2018, иск удовлетворен частично. Решением Арбитражного суда Ямало-Ненецкого автономного округа от 15.06.2019, оставленным без изменения постановлением Восьмого арбитражного апелляционного суда от 10.10.2019, по заявлению общества «Молокозавод» решение от 17.05.2017 отменено по новым обстоятельствам, производство по делу возобновлено, назначено судебное заседание для разрешения спора по существу и рассмотрения вопросов о процессуальном правопреемстве и отмене определения об обеспечении иска от 05.05.2017. Арбитражный суд Западно-Сибирского округа постановлением от 22.01.2020 решение от 15.06.2019 и постановление от 10.10.2019 отменил и в удовлетворении заявления общества «Молокозавод» о пересмотре по новым обстоятельствам решения от 17.05.2017 и определения от 05.05.2017 о принятии мер по обеспечению иска отказал. В кассационной жалобе общество «Молокозавод» просит об отмене постановления окружного суда от 22.01.2020, ссылаясь на отсутствие у лица, по жалобе которого оно принято, права на обжалование судебных актов.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что основанием для взыскания с общества «Молокозавод» задолженности явилось неисполнение договора поставки, поэтому судьба договора цессии от 31.12.2016 не влечет изменения судебных актов, которые обязывают общество исполнить возникающее из поставки обязательство. Общество «Роскомпани» является участвующим в деле лицом, в связи с чем имеет право на обжалование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«Молокозавод»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"Норд Юнион" (подробнее) ООО "РосКомпани" (подробнее) Ответчики: ОАО "МОЛОКОЗАВОД" (подробнее) Иные лица: ООО "Деларго-Менеджмент"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