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«Торговый Дом «Юг- Агрохим» (продавец) обратилось в Арбитражный суд Краснодарского края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«Фруктовый рай» (покупателя) 277 098 рублей 67 копеек долга по договору от 16.02.2018 № 026 купли-продажи химических средств защиты растений и 122 200 рублей 51 копейки неустойки. Решением Арбитражного суда Краснодарского края от 08.11.2019 иск удовлетворен. Постановлением Пятнадцатого арбитражного апелляционного суда от 14.01.2020 решение суда первой инстанции оставлено без изменения. Арбитражный суд Северо-Кавказского округа постановлением от 22.04.2020 указанные судебные акты оставил без изменения. Общество с ограниченной ответственностью «Фруктовый рай»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183 , 454 , 486 , 506 , 516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пришли к выводу о ненадлежащем исполнении покупателем обязанности по оплате поставленного товара, влекущем взыскание с него сумм задолженности и договорной неустойки.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Отказ в удовлетворении ходатайства заявителя о назначении по делу судебной экспертизы не свидетельствует о нарушении или неправильном применении норм процессуального права, поскольку суды пришли к выводу о том, что совокупность имеющихся в материалах дела доказательств достаточна для принятия судебного акта.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«Фруктовый рай»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ТД "ЮГ-АГРОХИМ" (подробнее) Ответчики: ООО "Фруктовый рай" (подробнее) Судьи дела: Зарубина Е.Н. (судья)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