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«Мебельный комбинат «Рассвет» (далее – Общество) обратилось в Арбитражный суд Забайкальского края с иском к закрытому акционерному обществу «Катангарский лесопромышленный комбинат» (далее – Компания) об истребовании из чужого незаконного владения последнего имущества, расположенного по адресу: Забайкальский край, Петровск- &lt;...&gt; а именно - 404 м подкранового пути (общая протяженность - 537 м); подкранового пути КБ 36 м; крана козлового ККС-10-ЗК (заводской номер 4481, регистрационный номер 9855); крана козлового ККС-10-ЗК (заводской номер 61137, регистрационный номер 8959); крана КБ-405.1А (заводской номер 8209, регистрационный номер 6727), а также двух погрузочных эстакад.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Забайкальскому краю, администрация городского поселения «Балягинское» и ФИО1. Решением Арбитражного суда Забайкальского края от 17.05.2019, оставленным без изменения постановлением Четвертого арбитражного апелляционного суда от 10.10.2019 и постановлением Арбитражного суда Восточно-Сибирского округа от 27.02.2020,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о недоказанности истцом факта добросовестного, открытого и непрерывного владения спорным имуществом как своим собственным и несения бремени его содержания.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предъявило иск об истребовании из чужого незаконного владения Компании вышеназванного имущества. В обоснование требований Общество сослалось на то, что с 2001 года оно является владельцем имущественного комплекса, полученного им, по его утверждению, на основании протокола собрания схода граждан п. Баляга от 25.09.2001, при этом в настоящее время это имущество находится в незаконном владении Компании. Исследовав и оценив по правилам статьи 71 АПК РФ представленные доказательства, руководствуясь статьями 209 , 212 , 234 , 301 , 302 Гражданского кодекса Российской Федерации и разъяснениям, изложенными в пунктах 15, 36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ввиду недоказанности факт добросовестного, открытого и непрерывного владения истцом спорным имуществом как своим собственным, дающим ему право на предъявление настоящего иска, а также исходя из наличия у ответчика правовых оснований для владения этим имуществом. Судами принято во внимание, что вступившим в законную силу определение Арбитражного суда Забайкальского края от 13.06.2017 по делу № А78-827/2014 спорное имущество было исключено из конкурсной массы Компании, поскольку соответствующие объекты представляют собой единый имущественный комплекс, предназначенный для погрузочно-разгрузочных работ, обеспечивающих функционирование (эксплуатацию) железнодорожного пути № 11, законным владельцем которого на основании договора аренды от 15.03.2010, заключенного с собственником ФИО1, является Компания.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«Мебельный комбинат «Рассвет»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"Мебельный комбинат "Рассвет" (подробнее) Ответчики: ЗАО "Катангарский лесопромышленный комбинат" (подробнее) Иные лица: Администрация городского поселения "Балягинское" (подробнее) УМВД России по Забайкальскому краю (подробнее) Судьи дела: Чучунова Н.С. (судья) (подробнее) Судебная практика по: Приобретательная давность Судебная практика по применению нормы ст. 234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