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общественная организация Межрегиональное Санкт-Петербурга и Ленинградской области объединение организаций профсоюзов «Ленинградская Федерация профсоюзов» обратилась в Арбитражный суд города Санкт- Петербурга и Ленинградской области с иском о взыскании с акционерного общества «Российский сельскохозяйственный банк» 5 547 280 рублей ущерба и 173 105 рублей 54 копеек процентов за пользование чужими денежными средствами. Решением Арбитражного суда города Санкт-Петербурга и Ленинградской области от 07.06.2019 в удовлетворении иска отказано. Постановлением Тринадцатого арбитражного апелляционного суда от 30.10.2019 решение суда первой инстанции оставлено без изменения. Арбитражный суд Северо-Западного округа постановлением от 24.03.2020 указанные судебные акты оставил без изменения. Общественная организация Межрегиональное Санкт-Петербурга и Ленинградской области объединение организаций профсоюзов «Ленинградская Федерация профсоюзов»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395 , 845 , 847 , 854 , 856 Гражданского кодекса Российской Федерации, суды сделали вывод об отсутствии со стороны банка нарушений предусмотренного договором порядка проверки распоряжений клиента.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общественной организации Межрегиональное Санкт-Петербурга и Ленинградской области объединение организаций профсоюзов «Ленинградская Федерация профсоюзов»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Межрегиональное Санкт-Петербурга и Ленинградской области объединение организаций профсоюзов "Ленинградская Федерация Профсоюзов" (подробнее) Ответчики: АО "Российский сельскохозяйственный банк" (подробнее) Иные лица: Тринадцатый апелляционный суд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