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Изюров С.А.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Изюровым С.А.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Изюрова Сергея Алексеевича удовлетворить. Срок подачи кассационной жалобы на постановление Восьмого арбитражного апелляционного суда от 29.08.2019 и постановление Арбитражного суда Западно-Сибирского округа от 05.02.2020 по делу № А46-19094/2018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