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суд с заявлением о признании общества несостоятельным (банкротом) в связи с наличием непогашенной задолженности в сумме 3 934 896 рублей, подтвержденной решением Советского районного суда города Рязани от 17.09.2015 по делу № 2-1693/2015. Определением Арбитражного суда Рязанской области от 05.09.2019 заявление признано обоснованным, в отношении общества открыта процедура банкротства – наблюдение, требование ФИО1 включено в третью очередь реестра требований кредиторов должника, временным управляющим должником утверждён ФИО2. Определением Арбитражного суда Рязанской области от 06.09.2019 исправлена оговорка, допущенная в судебном заседании 26.08.2019 при оглашении пункта 4 резолютивной части определения, а также опечатки в пункте 4 печатного текста резолютивной части определения суда от 26.08.2019, резолютивной части определения суда от 05.09.2019. Суд определил пункт 4 печатного текста резолютивной части определения суда от 26.08.2019, пункт 4 резолютивной части определения суда от 05.09.2019 читать в следующей редакции: "4. Отложить рассмотрение вопроса об утверждении временного управляющего кредиторов общества с ограниченной ответственностью "ЭКОЭНЕРГОМАШ" (390046, г. Рязань, ул. Яхонтова, д. 15, кв. 105, ОГРН 1106234007692, ИНН 6234083740) на 20 сентября 2019 года на 14 час. 30 мин. в помещении арбитражного суда по адресу: г. Рязань, ул. Почтовая, дом 43/44, зал 8." Постановлением Двадцатого арбитражного апелляционного суда от 18.11.2019 отменено определение суда первой инстанции от 05.09.2019 в части утверждения временным управляющим должника Симона Н.А. (пункт 4 резолютивной части), Арбитражному суду Рязанской области указано назначить судебное заседание о рассмотрении вопроса об утверждении временного управляющего должником, в остальной части определение от 05.09.2019 оставлено без изменения, прекращено производство по апелляционной жалобе ФИО3 и ФИО4 Постановлением Арбитражного суда Центрального округа от 27.02.2020 оставлены без изменения определение суда первой инстанции от 05.09.2019 и постановление апелляционного суда от 18.11.2019, прекращено производство по кассационной жалобе ФИО3 и ФИО4 в части.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 в Арбитражный суд Рязанской области. Исходя из содержания настоящей жалобы, заявитель не согласен с судебными актами в части признания обоснованным заявления ФИО1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3, 6, 7, 33, 40 и 48 Федерального закона от 26.10.2002 № 127-ФЗ «О несостоятельности (банкротстве)», установив, что требование к обществу подтверждено надлежащими доказательствами, составляет более 300 000 рублей и не исполнено в течение трёх месяцев, пришли к выводу об обоснованности заявления ФИО1 и о необходимости введения в отношении должника процедуры наблюдения.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в том числе доводы о проведении зачёта встречных требований, были предметом рассмотрения судов и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«ЭкоЭнергоМаш»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СИДНЕВ АНДРЕЙ ИГОРЕВИЧ (подробнее) Ответчики: ООО "ЭкоЭнергоМаш" (подробнее) Иные лица: МО по ОИП УФССП России по Рязанской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