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Шитоев Дмитрий Васильевич (далее – конкурсный управляющий) обратился в суд с заявлением о привлечении Кондрачук Е.А. и Байкова В.С. к субсидиарной ответственности по обязательствам должника в размере 60 441 076 рублей 76 копеек. Определением Арбитражного суда Новосибирской области от 30.01.2018 в удовлетворении заявления отказано. Постановлением Седьмого арбитражного апелляционного суда от 28.05.2018 отменено определение суда первой инстанции от 30.01.2018, отказано в удовлетворении заявления. Постановлением Арбитражного суда Западно-Сибирского округа от 19.07.2018 отменены вышеуказанные определение от 30.01.2018 и постановление от 28.05.2018, обособленный спор направлен на новое рассмотрение в Седьмой арбитражный апелляционный суд. При новом рассмотрении постановлением Седьмого арбитражного апелляционного суда от 26.12.2018 отменено определение суда первой инстанции от 30.01.2018, отказано в удовлетворении заявления. 2 Постановлением Арбитражного суда Западно-Сибирского округа от 18.03.2019 отменено постановление апелляционного суда от 26.12.2018, признано доказанным наличие оснований для привлечения Кондрачук Е.А. и Байкова В.С. к субсидиарной ответственности по обязательствам должника, разрешение вопроса о размере субсидиарной ответственности названных лиц направлено в Седьмой арбитражный апелляционный суд. Постановлением Седьмой арбитражный апелляционный суд от 16.10.2019 отменено определение суда первой инстанции от 30.01.2018, солидарно с Кондрачук Е.А. и Байкова В.С. взыскано 67 990 663 рублей 38 копеек в порядке субсидиарной ответственности. Постановлением Арбитражного суда Западно-Сибирского округа от 04.02.2020 изменено постановление апелляционного суда от 16.10.2019 в части определения размера субсидиарной ответственности, абзац второй резолютивной части постановления изложен в следующей редакции: «Взыскать с Кондрачук Елены Анатольевны, Байкова Владимира Сергеевича солидарно 59 448 659 руб. 67 коп. в порядке субсидиарной ответственности по обязательствам должника открытого акционерного общества «Новосибирская геологопоисковая экспедиция», в остальной части постановление оставлено без изменения. В кассационных жалобах, поданных в Верховный Суд Российской Федерации, заявители просят отменить постановления апелляционного суда от 16.10.2019 и суда округа от 18.03.2019,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61.11 Федерального закона от 26.10.2002 № 127-ФЗ «О несостоятельности (банкротстве)», произвел расчёт размера субсидиарной ответственности, указав на отсутствие оснований для снижения его размера. Изменяя постановление апелляционного суда, суд округа, пришёл к выводу о необходимости применения формулы исчисления размера субсидиарной ответственности, содержащейся в пункте 8 статьи 10 Федерального закона от 26.10.2002 № 127-ФЗ «О несостоятельности 3 (банкротстве)» (в актуальной редакции), произведя перерасчёт размера ответственности, указав на недоказанность наличия иных оснований для снижения размера ответственности.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Кондрачук Елене Анатольевне и Байкову Владимиру Сергеевичу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