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обратился в Арбитражный суд Омской области с иском , уточненным в порядке статьи 49 Арбитражного процессуального кодекса Российской Федерации (далее - АПК РФ), к индивидуальному предпринимателю ФИО2 и обществу с ограниченной ответственностью "Детальстрой" (далее - ООО "Детальстрой") об установлении бессрочного частного сервитута - права ограниченного пользования для круглосуточного, семь дней в неделю в рабочие, выходные и праздничные дни прохода и проезда транспортных средств, в том числе легковых, большегрузных, длинномерных автомобилей, спецтехники, а также пожарной техники к производственному зданию и профилакторию: нежилому одноэтажному строению с одноэтажной пристройкой, общей площадью 680,7 м2, литера Д, Д1, а также дизельной: одноэтажному кирпичному зданию площадью 34,2 м2, расположенным на земельном участке с кадастровым номером 55:36:170201:3806 по адресу: &lt;...&gt;, который ФИО1 арендует у департамента имущественных отношений города Омска (далее - ДИО), согласно варианту N 2 заключения экспертов комплексной экспертизы общества с ограниченной ответственностью "Агентство юридических услуг и судебной экспертизы" (далее - ООО "Агентство юридических услуг и судебной экспертизы") N 89/03-19, на принадлежащие ООО "Детальстрой" объекты недвижимости, а именно: часть земельного участка с кадастровым номером 55:36:170201:3831 площадью сервитута 88 м2, , часть земельного участка с кадастровым номером 55:36:170201:3832 площадью сервитута 236 м2. ; Об установлении размера платы за сервитут земельного участка с кадастровым номером 55:36:170201:3831, площадью сервитута 88 м2 в пользу ООО "Детальстрой" в сумме 8 209 руб. в год; об установлении размера платы за сервитут земельного участка с кадастровым номером 55:36:170201:3832, площадью сервитута 236 м2, в пользу ООО "Детальстрой" в сумме 22 016 руб. в год; на принадлежащие ФИО2 объекты недвижимости, а именно: часть земельного участка с кадастровым номером 55:36:170201:3786, площадью сервитута 276 м2, часть земельного участка с кадастровым номером 55:36:170201:3798, площадью сервитута 123 м2 ; Об установлении размера платы за сервитут земельного участка с кадастровым номером 55:36:170201:3786, площадью сервитута 276 м2, в пользу ФИО2 в сумме 25 747 руб. в год; об установлении размера платы за сервитут земельного участка с кадастровым номером 55:36:170201:3798, площадью сервитута 123 м2, в пользу ФИО2 в сумме 11 474 руб. в год; об установлении размера платы за сервитут земельного участка с кадастровым номером 55:36:170201:3800, площадью сервитута 58 м2, в пользу ФИО2 в сумме 5 410 руб. в год.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"Станки", общество с ограниченной ответственностью "Интех", департамент архитектуры и градостроительства администрации города Омска. Решением Арбитражного суда Омской области от 13.06.2019, оставленным без изменения постановлением Восьмого арбитражного апелляционного суда от 26.09.2019 и постановлением Арбитражного суда Западно-Сибирского округа от 24.01.2020,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удовлетворив требования, ссылаясь на существенное нарушение норм материального и процессуального права. В обоснование доводов жалобы заявитель указывает, что суды неверно применили положения статьи 264 Гражданского кодекса Российской Федерации, статьи 23 Земельного кодекса Российской Федерации, неверно трактовали пункт 7 Обзора судебной практики по делам об установлении сервитута на земельный участок, утвержденный Президиумом Верховного Суда Российской Федерации от 26.04.2017. При вынесении обжалуемых судебных актов суды исходили из того, что у истца имеются альтернативные проезды к арендованным у Департамента имущественных отношений Администрации города Омска земельным участкам и следовательно, отсутствуют препятствия в пользовании Парыгиным В.С. земельными участками и расположенными на них зданиями гаража для стоянки 30 автомобилей и профилакторием для ремонта автомобилей. Также суды исходили и из того, что арендатор земельных участков обязан нести расходы по обустройству проездов, при этом не оценили реальную возможность и экономическую обоснованность для арендатора несения таких расходов. Договоры аренды от 07.06.2016 № Д-Л-14-87, № Д-Л-14-88 не содержат условия об обустройстве арендатором ФИО1 проездов к арендованным государственным землям. Суды не приняли во внимание Распоряжения Департамента имущественных отношений Администрации города Омска от 17.08.2015 № 2094, № 2093, которыми установлены доступы (проезды) к земельным участкам. Согласно экспертным заключениям ООО «Агентство юридических услуг и судебной экспертизы», ООО «Эталон» невозможно установить заезд в здание ФИО1 без его разрушения, так как действующие ворота блокированы ИП ФИО2 в виде металлического ограждения, складирования металла. Следовательно, необоснованными являются выводы судов о том, что без установления испрашиваемого истцом сервитута возможна нормальная эксплуатация зданий и земельных участков. Эксперты ООО «Агентство юридических услуг и судебных экспертиз» обоснованно и верно сделали вывод о том, что проезд для длинномерного автомобильного транспорта к земельным участкам истца, от ул.6-я Станционная по автомобильной дороге общего пользования в объезд земельного участка с кадастровым номером 55:36:170201:3798, земельного участка с кадастровым номером 55:36:170201:3786, траектория движения по земельному участку с кадастровым номером 55:36:270201:3548 невозможен. Дополнительный вариант № 2 организации проезда, предложенный экспертами ООО « Агентство юридических услуг и судебных экспертиз» является единственно приемлемым для обеспечения доступа к земельному участку истца с кадастровым номером 55:36:170201:3806 и обеспечивающий доступ в здания, расположенного на указанном земельном участке, принадлежащего истцу на праве собственности. Предложенный дополнительный вариант № 2 в заключении экспертов № 89\03-19 является наименее обременительным для испрашиваемых земельных участков вариантов и соответствует требованиям пункта 8 статьи 23 Земельного кодекса Российской Федерации и статьи 274 Гражданского кодекса Российской Федерации. Представленное истцом заключение ООО «Бюро диагностики строительных конструкции» строительно-технического исследования по земельным участками с кадастровыми номерами 55:36:170201:3786, 55:36:170201:3800 для определения оптимально возможного варианта въезда (выезда) автотранспорта является относимым и допустимым доказательством и подлежало оценке наряду с другими доказательствами.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ФИО1 на праве собственности принадлежат одноэтажное крупно-панельное здание гаража-стоянки на 30 автомобилей, общей площадью 1 271,50 м2, расположенное по адресу: г. Омск, &lt;...&gt; (на основании свидетельства о государственной регистрации права от 11.07.2001 серии 55 АА N 246720-3/4 доли в праве общей долевой собственности, на основании свидетельства о государственной регистрации права от 23.10.2003 серии 55АА N 575065-1/4 доли в праве собственности), а также нежилое производственное здание и профилакторий: одноэтажное строение с одноэтажной пристройкой общей площадью 680,7 м2, литера Д, Д1; одноэтажное кирпичное здание дизельной, общей площадью 34,20 м2, литера Ж, расположенные по адресу: &lt;...&gt; (свидетельство о государственной регистрации права от 23.05.2005 серии 55АВ N 030043 и N 030044). В соответствии с договором аренды от 07.06.2016 N Д-Л-14-87 (далее - договор аренды N Д-Л-14-87), заключенным между Департаментом имущественных отношений (арендодателем) и ФИО1, (арендатором) арендодатель по акту приема-передачи от 07.06.2016 передал в пользование арендатора на 48 лет 11 месяцев 29 дней земельный участок, государственная собственность на который не разграничена, площадью 6 191 м2, с кадастровым номером 55:36:170201:3805, местоположением: г. Омск, Ленинский административный округ (далее - АО), микрорайон Булатово, д. 81, к. 1, на котором находится вышеуказанное здание гаража-автостоянки. Целью использования и разрешенным использованием данного земельного участка является обслуживание автотранспорта (пункты 1.4, 1.5 договора аренды N Д-Л-14-87). Кроме того, во исполнение договора аренды от 07.06.2016 N Д-Л-14-88 (далее - договор аренды N Д-Л-14-88), заключенного между Департаментом имущественных отношений (арендодателем) и Парыгиным В.С., арендодатель предоставил в пользование арендатора на 48 лет 11 месяцев 29 дней земельный участок, государственная собственность на который не разграничена, площадью 4 028 м2, с кадастровым номером 55:36:170201:3806, местоположением: г. Омск, Ленинский АО, ул. 6-я Станционная, на котором находятся упомянутые выше производственное здание и профилакторий и одноэтажное здание дизельной. Целью и разрешенным использованием земельного участка является обслуживание автотранспорта (пункты 1.4, 1.5 договора аренды N Д-Л-14-88). Земельный участок с кадастровым номером 55:36:170201:3805 является смежным с земельным участком с кадастровым номером 55:36:170201:3783, площадью 4 849 м2, почтовым адресом ориентира: г. Омск, Ленинский АО, ул. 6-я Станционная, д. 161, из категории земель: земли населенных пунктов - для производственных целей под производственное здание с бытовыми помещениями, гараж на три легковых автомобиля, центральный склад, который находится в собственности ООО "Детальстрой" (свидетельство о государственной регистрации права от 06.07.2015 серии 55 N 205457). Ссылаясь на то, что земельный участок с кадастровым номером 55:36:170201:3805 на 70 процентов находится на территории, проезд и проход через которую к объектам недвижимости (автостоянке-гаражу, производственному зданию и профилакторию) и городским автомагистралям возможен только через земельный участок с кадастровым номером 55:36:170201:3783, а проезд и проход на земельный участок с кадастровым номером 55:36:170201:3806 возможен лишь через земельный участок с кадастровым номером 55:36:170201:3786, площадью 744 м2, из категории земель: земли населенных пунктов - для производственных целей под производственное здание с бытовыми помещениями, гараж на три легковых автомобиля, центральный склад, по адресу: г. Омск, Ленинский АО, ул. 6-я Станционная, 161, принадлежащий ФИО2 (свидетельство о государственной регистрации права от 09.11.2015), ФИО1 предъявил в суд настоящий иск. Исследовав и оценив доказательства по правилам статьи 71 Арбитражного процессуального кодекса Российской Федерации, в том числе заключения экспертов, руководствуясь пунктами 1, 3 статьи 274 Гражданского кодекса Российской Федерации, пунктом 1 статьи 23 , статьей 39.23 Земельного кодекса Российской Федерации, приняв во внимание пункт 7 Обзора судебной практики по делам об установлении сервитута на земельный участок, утвержденного Президиумом Верховного Суда Российской Федерации 26.04.2017, суды отказали в удовлетворении требований, придя к выводам о наличии возможности организации проезда крупногабаритного транспорта истца к его земельным участкам и расположенным на них зданиям в целях осуществления им предпринимательской деятельности, минуя участки ответчиков, без установления сервитута, при условии обустройства проезда с северной стороны через поселок Дальний, с восточной стороны при условии переноса газопровода, с западной стороны при условии осуществления организации проезда и несении истцом соответствующих расходов. Установление сервитута в отношении принадлежащих ответчикам земельных участков является несоразмерно обременительным для последних, влечет существенные ограничения при использовании земельных участков в их хозяйственной деятельности, а именно нарушение прав арендаторов, которым ответчики сдали в аренду земельные участки, возможности размещения площадок для хранения, обустройства помещений.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Парыгин Василий Сергеевич (подробнее) Ответчики: ИП ГРЕБЕЛЬНИК ВЛАДИМИР ИВАНОВИЧ (подробнее) ООО "Детальстрой" (подробнее) Судьи дела: Чучунова Н.С. (судья) (подробнее) Судебная практика по: Сервитут Судебная практика по применению нормы ст. 274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