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12.07.2019, оставленным без изменения постановлением Восьмого арбитражного апелляционного суда от 24.09.2019, предприниматель привлечена к административной ответственности, предусмотренной частью 2 статьи 14.17.1 Кодекса Российской Федерации об административных правонарушениях и ей назначено наказание в виде административного штрафа в размере 50 000 рублей, изъятая алкогольная продукция направлена на уничтожение. Постановлением Арбитражного суда Западно-Сибирского округа от 20.01.2020 указанные судебные акты оставлены без изменения. Предприниматель обратилась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рассмотрении доводов жалобы и принятых по делу судебных актов таких оснований не установлено. Как следует из судебных актов, административный орган обратился в арбитражный суд с заявлением о привлечении предпринимателя к административной ответственности, предусмотренной частью 2 статьи 14.17.1 Кодекса Российской Федерации об административных правонарушениях, за осуществление незаконной розничной продажи спиртосодержащей продукции (пищевой добавки «Пшеничная», объемом 0,5 л с содержанием спирта 40%). Частью 2 статьи 14.17.1 Кодекса Российской Федерации об административных правонарушениях предусмотрена ответственность за незаконную розничную продажу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29.12.2006 №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2 статьи 14.17.1 Кодекса Российской Федерации об административных правонарушениях. При этом суды признали наличие вины предпринимателя, которая должна была знать о существовании обязанностей и ограничений, следующих из законодательства о государственном регулировании производства и оборота алкогольной продукции и спиртосодержащей продукции, и обеспечить их выполнение, но отнеслась к ним безразлично. Оснований для признания правонарушения малозначительным и применения статьи 2.9 Кодекса Российской Федерации об административных правонарушениях судами не установлено. Штраф назначен судом ниже низшего размера санкции нормы.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Министерства внутренних дел России по городу Омску (подробнее) Ответчики: ИП КОВАЛЕВА ВАЛЕНТИНА НИКОЛАЕВНА (подробнее) Иные лица: Отдел судебных приставов по САО г. Омска (подробнее) Представитель индивидуального предпринимателя Ковалёвой Валентины Николаевны: адвокат Метелев Борис Викторович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