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02.08.2019 общество привлечено к административной ответственности по части 2 статьи 14.16 Кодекса Российской Федерации об административных правонарушениях и ему назначено наказание в виде административного штрафа в размере 100 000 рублей, изъятая алкогольная продукция направлена на уничтожение. Постановлением Одиннадцатого арбитражного апелляционного суда от 30.09.2019 решение суда первой инстанции оставлено без изменения. Дополнительным решением Арбитражного суда Республики Татарстан от 16.09.2019 в удовлетворении требования о привлечении общества к административной ответственности по статье 14.45 Кодекса Российской Федерации об административных правонарушениях отказано. Постановлением Одиннадцатого арбитражного апелляционного суда от 26.11.2019 дополнительное решение суда первой инстанции оставлено без изменения. Постановлением Арбитражного суда Поволжского округа от 02.03.2020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обжалуемые судебные акты отменить, ссылаясь на допущенные, по его мнению, существенные нарушения норм материального и процессуального права. Исходя из доводов жалобы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нахождения на реализации в магазине общества алкогольной продукции, находящейся в обороте без сопроводительных документов, удостоверяющих легальность ее производства и оборота и без указания сведений о сертификате соответствия или декларации о соответствии.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14.16 Кодекса Российской Федерации об административных правонарушениях, указав, что дополнительной квалификации совершенного обществом административного правонарушения по статье 14.45 Кодекса Российской Федерации об административных правонарушениях не требуется. Несогласие административного органа с оценкой имеющихся в деле доказательств и с толкованием судами законодательства, подлежащего применению к рассматриваемым правоотношениям, не свидетельствует о том, что судами допущены существенные нарушения названного Кодекса и (или) предусмотренных им процессуальных требований, не позволившие всесторонне, полно и объективно рассмотреть дело. Кроме того,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 Исходя из смысла пункта 6 части 1 статьи 24.5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 следовательно, по истечении этого срока вопрос о привлечении к административной ответственности лица обсуждаться не может.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Государственная инспекция Республики Татарстан по обеспечению Государственного контроля за производством, оборотом и качеством этилового спирта,алкогольной продукции и защите прав потребителей, г.Казань (подробнее) Государственная инспекция Республики Татарстан по обеспечению государственного контроля за производством, оборотом и качеством этилового спирта и алкогольной продукции и защите прав потребителей в лице Арского территориального органа, г.Арск (подробнее) Ответчики: ООО "НАМУС Плюс", пгт.Кукмор (подробнее) Иные лица: Отдел судебных приставов по Арскому и Атнинскому районам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