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«Мелиоводстрой» (далее – общество) обратилось в Арбитражный суд Кемеровской области с заявлением к Южно-Сибирскому межрегиональному управлению Федеральной службы по надзору в сфере природопользования (далее – административный орган) о признании незаконным и отмене постановления от 22.05.2019 № Н-203-в о привлечении к административной ответственности, предусмотренной частью 1 статьи 7.3 Кодекса Российской Федерации об административных правонарушениях (далее – КоАП РФ). Решением Арбитражного суда Кемеровской области от 02.08.2019, оставленным без изменения постановлением Седьмого арбитражного апелляционного суда от 15.10.2019, заявление общества удовлетворено. Арбитражный суд Западно-Сибирского округа постановлением от 29.01.2020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22.05.2019 № Н-203-в общество привлечено к административной ответственности, предусмотренной частью 1 статьи 7.3 КоАП РФ, с назначением наказания в виде административного штрафа в размере 400 000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с учетом установленных фактических обстоятельств дела, суды пришли к выводу о недоказанности административным органом факта осуществления обществом добычи подземных вод с целью, отличной от собственных нужд общества, не связанной с его производственной деятельностью, и из водоносных горизонтов, являющихся источниками централизованного водоснабжения. Использование обществом добываемой воды в предпринимательской деятельности административным органом также не подтверждено.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неправомерным оспариваемое постановление административного органа и удовлетворили заявление общества.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недоказанностью наличия в действиях общества состава вмененного правонарушения. Как указали суды, действующее законодательство предусматривает возможность добычи подземных вод для собственных нужд в объеме не более 100 кубических метров в сутки, из водоносных горизонтов, не являющихся источниками централизованного водоснабжения и расположенных над водоносными горизонтами, являющимися источниками централизованного водоснабжения, без оформления лицензии на пользование недрами. Доводы административного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"МелиоВодСтрой" (подробнее) Ответчики: Управление Федеральной службы по надзору в сфере защиты прав потребителей и благополучия человека по Кемеровской области (подробнее) Управление Федеральной службы по надзору в сфере природопользования по Кемеровской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