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04.07.2019, оставленным без изменения постановлением Четвертого арбитражного апелляционного суда от 21.08.2019, арбитражный управляющий привлечен к административной ответственности, предусмотренной частью 3 статьи 14.13 Кодекса Российской Федерации об административных правонарушениях, и ему назначено наказание в виде предупреждения. Постановлением Арбитражного суда Восточно-Сибирского округа от 27.12.2019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неисполнения арбитражным управляющим требований пункта 4 статьи 20.3, пункта 5 статьи 20.7, статьи 129, части 2 статьи 134 Федерального закона от 26.10.2002 № 127-ФЗ «О несостоятельности (банкротстве)», Методических рекомендаций по заполнению типовой формы реестра требований кредиторов, утвержденных приказом Минэкономразвития Российской Федерации от 01.09.2004 № 234.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Оценив представленные доказательства и установив, что реестр требований кредиторов должника не содержит всех необходимых сведений, подлежащих включению в реестр, нарушение очередности удовлетворения требований по текущим платежам,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Доводы о соблюдении арбитражным управляющим очередности удовлетворения требований получили исчерпывающую оценку судов исходя из квалификации платежей. При этом сами по себе указанные доводы не свидетельствуют об отсутствии состава правонарушения, ответственность за совершение которого предусмотрена частью 3 статьи 14.13 Кодекса Российской Федерации об административных правонарушениях, при установленном судами факте несоблюдения арбитражным управляющим правил ведения реестра требований кредиторов и заполнения типовой формы реестра требований кредиторов. Наказание назначено в виде предупреждения. Процедура и срок давности привлечения к административной ответственности соблюдены, оснований для освобождения арбитражного управляющего от ответственности в связи с малозначительностью правонарушения не установлено.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Заместитель прокурора Ингодинского района г.Читы (подробнее) Заместитель прокурора Ингодинского района г.Читы Федоренко М.А. (подробнее) Ответчики: АО Конкурсный управляющий "Забайкальское аэрогеодезическое предприятие" Зайцев Юрий Иванович (подробнее) АО Конкурсный управляющий "Забайккальское аэрогеодезическое предприятие" Зайцев Юрий Иванович (подробнее) Иные лица: Управление Федеральной налоговой службы по Забайкальскому краю (подробнее) Федеральная налоговая служба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