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сделок по перечислению обществу с ограниченной ответственностью «Управляющая компания Жилищно-Коммунальный Сервис плюс» (далее – общество) денежных средств в размере 4 600 000 рублей и применении последствий недействительности сделок. Определением Арбитражного суда Ханты-Мансийского автономного округа – Югры от 31.07.2019, оставленным без изменения постановлениями Восьмого арбитражного апелляционного суда от 22.10.2019 и Арбитражного суда Западно-Сибирского округа от 24.01.2020, требования удовлетворены, с общества в конкурсную массу должника взысканы денежные средства в размере 4 600 000 рублей.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«Белоярская управляющая компания» о приостановлении исполнения определения Арбитражного суда Ханты-Мансийского автономного округа – Югры от 31.07.2019 по делу № А75-7138/2017, оставленного без изменения постановлением Восьмого арбитражного апелляционного суда от 22.10.2019 и постановлением Арбитражного суда Западно-Сибирского округа от 24.01.2020 по тому же делу, отказать. Судья Верховного Суда Российской Федерации Е.С. Корнелюк Суд: Верховный Суд РФ (подробнее) Истцы: ООО " Белоярская управляющая компания" ранее "Управляющая Компания Жилищно-Коммунальный сервис плюс" (подробнее) ООО "Белстрой" (подробнее) ООО "Газпром трансгаз Югорск" (подробнее) ООО "УПРАВЛЯЮЩАЯ КОМПАНИЯ ЖИЛИЩНО-КОММУНАЛЬНЫЙ СЕРВИС ПЛЮС" (подробнее) Ответчики: к/у Панко Дмитрий Викторович (подробнее) ООО "Жилищно-коммунальный сервис" (подробнее) Иные лица: Конкурсный управляющий Панко Дмитрий Викторович (подробнее) Межрайонная инспекция Федеральной налоговой службы №8 по ХМАО - Югре (подробнее) САМОРЕГУЛИРУЕМАЯ ОРГАНИЗАЦИЯ АССОЦИАЦИЯ АРБИТРАЖНЫХ УПРАВЛЯЮЩИХ "СИНЕРГИЯ" (подробнее) Судьи дела: Корнелюк Е.С. (судья) (подробнее) Последние документы по делу: Определение от 20 апреля 2020 г. по делу № А75-7138/2017 Определение от 28 февраля 2020 г. по делу № А75-7138/2017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