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«Фонд защиты вкладчиков» (далее – АНО «ФЗВ») обратилось в Арбитражный суд Республики Крым с иском о взыскании с общества с ограниченной ответственностью «КРАЙМИА СОЛАР 1» 1 506 804,83 долларов США задолженности, 592 989,63 долларов США процентов, 165 645,89 долларов США процентов за просрочку денежного обязательства (штрафных санкций). Решением Арбитражного суда Республики Крым от 26.03.2019 иск удовлетворен в рублях в суммах, эквивалентных заявленным в долларах США по официальному курсу, установленному Центральным банком Российской Федерации на день фактического платежа. Постановлением Двадцать первого арбитражного апелляционного суда от 17.09.2019 решение суда первой инстанции отменено в части взыскания 165 645,89 долларов США и в указанной части производство по делу прекращено в связи с отказом от иска в указанной части и его принятия судом; в остальной части решение суда первой инстанции оставлено без изменения. Арбитражный суд Центрального округа постановлением от 30.01.2020 постановление суда апелляционной инстанции оставил без изменения. Общество с ограниченной ответственностью «КРАЙМИА СОЛАР 1»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Как установлено судами, между ПАО «Государственный ощадный банк Украины» (банком) и ООО «КРАЙМИА СОЛАР 1» (заемщиком) 28.09.2011 заключен договор кредитной линии № 493/31/2, обязательства по выдаче кредита по которому банком исполнены, тогда как обязательства по возврату кредита и уплате процентов заемщиком в полном объеме не исполнены. В связи с неисполнением обязательств перед кредиторами (вкладчиками), руководствуясь статьей 7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Банк России принял решение от 26.05.2014 № РН-33/11 о прекращении с 26.05.2014 деятельности на территории Республики Крым и на территории города федерального значения Севастополя обособленных структурных подразделений АО «Ощадбанк», что послужило основанием для приобретения АНО «ФЗВ» прав (требований) по вкладам и осуществления компенсационных выплат в порядке, установленном Федеральным законом от 02.04.2014 № 39-ФЗ «О защите интересов физических лиц, имеющих вклады в банках и обособленных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 Судебным приставом-исполнителем в рамках исполнительного производства по делу № А84-412/2015 по акту от 17.11.2017 передана взыскателю – АНО «ФЗВ» дебиторская задолженность ООО «КРАЙМИА СОЛАР 1» перед ПАО «Государственный ощадный банк Украины» по договору кредитной линии от 28.09.2011 № 493/31/2.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Федерального закона от 02.04.2014 № 39-ФЗ «О защите интересов физических лиц, имеющих вклады в банках и обособленных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Севастополя», Федерального закона от 02.10.2007 № 229-ФЗ «Об исполнительном производстве», Гражданского кодекса Украины, статьями 196 , 199 , 200 , 203 , 387 Гражданского кодекса Российской Федерации, разъяснениями, данными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установив, что АНО «ФЗВ» является надлежащим истцом по настоящему делу, в поведении истца отсутствуют признаки недобросовестного поведения, ответчиком кредитные средства получены, обязательства по их возврату и уплате процентов в полном объеме не исполнены, признав срок исковой давности не пропущенным, суды пришли к выводу о наличии оснований для удовлетворения заявленных требований. Доводы, изложенные в кассационной жалобе,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«КРАЙМИА СОЛАР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Автономная некоммерческая организация "Фонд защиты вкладчиков" (подробнее) Ответчики: ООО "КРАЙМИА СОЛАР 1" (подробнее) Иные лица: Судебный пристав - исполнитель при директоре Федеральной службы судебных приставов - главном судебном приставе Российской Федерации Управления по исполнению особо важных исполнительных производств Харламов К.Д. (подробнее) Федеральная служба судебных приставов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