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Иванова (далее - Администрация) обратилась в Арбитражный суд Ивановской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"Торговое объединение "Русь" (далее - Общество) о взыскании 436 218 рублей 08 копеек неосновательного обогащения, возникшего с 03.09.2015 до 01.04.2018, и 35 116 рублей 56 копеек процентов за пользование чужими денежными средствами, начисленных с 01.01.2016 до 23.04.2018. Решением Арбитражного суда Ивановской области от 25.06.2019, оставленным без изменения постановлением Второго арбитражного апелляционного суда от 12.09.2019 и постановлением Арбитражного суда Волго-Вятского округа от 11.12.2019, иск удовлетворен частично: взыскано с Общества в пользу Администрации 400 687 рублей 69 копеек неосновательного обогащения, возникшего с 03.09.2015 до 01.04.2018, и 29 913 рублей 10 копеек процентов за пользование чужими денежными средствами, начисленных с 01.01.2016 до 23.04.2018.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права. В обоснование доводов жалобы заявитель указывает, что не согласен с расчетом неосновательного обогащения, исходя из кадастровой стоимости земельного участка. В соответствии со статьей 65 Земельного кодекса Российской Федерации кадастровая стоимость земельного участка применяется исключительно для налогообложения. Применение кадастровой стоимости для определения арендной платы муниципального земельного участка является правом, а не обязанностью муниципального органа (пункт 5 статьи 65 ЗК РФ). При расчете неосновательного обогащения должна применяться не кадастровая, а рыночная стоимость земельного участка. Кроме того, заявитель считает незаконным постановление Правительства Ивановской области от 25.08.2008 №225-п в редакции Постановлений Правительства Ивановской области от 21.12.2016 №427-п, от 28.02.2017 №49-п в части установления коэффициента «К»-коэффициента, соответствующего произведению годовых индексов потребительских цен (тарифов) на товары и платные услуги по Ивановской области по официальным данным территориального органа Федеральной службы государственной статистики по Ивановской области ( по состоянию на декабрь предыдущего года) за период, начинающийся с года, следующего за годом введения в действие государственной оценки земель в формуле расчета арендной платы за пользование земельными участками и формулы определения этого коэффициента в пунктах 1 и 2 Приложения 1 к Порядку определения размере арендной платы за предоставленные в аренду без торгов земельные участки, находящиеся в собственности Ивановской области, и земельные участки, государственная собственность на которые не разграничена.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Общество является собственником помещений площадью 5 026,7 квадратного метра в объекте недвижимости, расположенном по адресу: &lt;...&gt;, который находится на землях кадастрового квартала 37:24:030630. Земельный участок под указанным объектом был сформирован и поставлен на кадастровый учет во время рассмотрения спора в суде первой инстанции 28.03.2019 (кадастровый номер 37:24:030630:1068, площадь 107 840 квадратных метров). Площадь земельного участка, приходящаяся на долю Общества, составляет 4 803,64 квадратного метра. Договор аренды земельного участка с Обществом не заключался. Плату за землепользование Общество не вносило. По расчету, произведенному истцом, плата за фактическое использование спорного земельного участка за период с 03.09.2015 до 01.04.2018 составила 436 218 рублей 08 копеек. Администрация направила ответчику претензию от 25.04.2018 с указанием на необходимость оплаты задолженности и процентов за пользование чужими денежными средствами. Отказ от исполнения требований истца в добровольном порядке послужил основанием для обращения Администрации в арбитражный суд с настоящим иском. Удовлетворяя заявленные требования в части, суды правомерно исходили из следующего. В соответствии с пунктом 2 статьи 1105 Гражданского кодекса Российской Федерации лицо, неосновательно временно пользовавшееся чужим имуществом, должно возместить потерпевшему то, что оно сберегло вследствие такого пользования, по цене, существовавшей во время, когда закончилось пользование, и в том месте, где оно происходило. Согласно пункту 1 статьи 65 Земельного кодекса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 Поскольку в спорный период ответчик не мог использовать участок на иных условиях, кроме как на условиях аренды, и в отсутствие доказательств наличия такого договора, заключенного в установленном порядке, он обязан уплачивать неосновательное обогащение в размере арендной платы. В силу статьи 424 Гражданского кодекса Российской Федерации и разъяснений, приведенных в пунктах 16 и 19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арендная плата за использование спорного земельного участка носит регулируемый характер. Согласно подпункту 2 пункта 3 статьи 39.7 Земельного кодекса Российской Федерации порядок определения размера арендной платы за предоставленные в аренду без торгов земельные участки, находящиеся в собственности субъекта Российской Федерации, и участки, государственная собственность на которые не разграничена, устанавливается органом государственной власти субъекта Российской Федерации. Постановлением Правительства Ивановской области от 25.08.2008 N 225-п утвержден Порядок определения размера арендной платы за предоставленные в аренду без торгов земельные участки, находящиеся в собственности Ивановской области, и земельные участки, государственная собственность на которые не разграничена. В приложении 1 указанного Порядка приведена Методика расчета арендной платы за пользование земельными участками. Согласно названной методике и вопреки доводам Общества Администрация правомерно рассчитала неосновательное обогащение в размере арендной платы исходя из среднего значения удельного показателя кадастровой стоимости земель спорного кадастрового квартала для земельных участков, предназначенных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заготовок. Суды обоснованно указали на то, что представленное ответчиком решение комиссии Управления Федеральной службы государственной регистрации, кадастра и картографии от 06.06.2019 (по заявлению представителя иного юридического лица от 28.05.2019), в котором кадастровая стоимость спорного участка определена в размере рыночной стоимости земельного участка может применяться в расчетах с 01.01.2019 согласно статье 24.20 Федерального закона от 29.07.1998 N 135-ФЗ "Об оценочной деятельности в Российской Федерации".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«Торговое объединение «Русь»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г. Иваново (подробнее) Ответчики: ООО "Торговое объединение "Русь" (подробнее) Иные лица: Межрайонная инспекция Федеральной налоговой службы №6 по Ивановской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