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международная компания «Финвижн Холдингс» (далее – Общество) обратилось в Арбитражный суд Амурской области с исковым заявлением к компании «Эвизон Холдингз Лимитед» (EVISON HOLDINGS LIMITED) (далее – Компания) об обязании выдать доверенность на голосование 80 229 226 361 обыкновенной именной бездокументарной акцией публичного акционерного общества «Восточный экспресс банк» (далее – Банк) номинальной стоимостью 0,01 руб. каждая, государственный регистрационный номер 10201460B, на годовом общем собрании акционеров Банка, назначенном на 28.06.2019. Одновременно с иском истцом подано заявление о применении обеспечительных мер в виде: - обязания акционерного общества «Республиканский специализированный регистратор «Якутский фондовый центр» (далее – Регистратор) учесть 80 229 226 361 обыкновенную именную бездокументарную акцию Банка номинальной стоимостью 0,01 руб. каждая, государственный регистрационный номер 10201460B, списанную с лицевого счета Компании и зачисленную на лицевой счет Общества по решению Арбитражного суда Амурской области от 24.05.2019 по делу № А04-1784/2019, при определении кворума на годовом общем собрании Банка, назначенном на 28.06.2019, в случае отсутствия на данном собрании Компании и участии на нем Общества; - обязания Регистратора учесть 80 229 226 361 обыкновенную именную бездокументарную акцию Банка номинальной стоимостью 0,01 руб. каждая, государственный регистрационный номер 10201460B, списанную с лицевого счета Компании и зачисленную на лицевой счет Общества по решению Арбитражного суда Амурской области от 24.05.2019 по делу № А04-1784/2019, при голосовании Общества на годовом общем собрании акционеров Банка, назначенном на 28.06.2019. Определением Арбитражного суда Амурской области от 24.06.2019, оставленным без изменения постановлением Шестого арбитражного апелляционного суда от 25.09.2019 и постановлением Арбитражного суда Дальневосточного округа от 04.12.2019, заявление о принятии обеспечительных мер удовлетворено. В кассационной жалобе, поданной в Верховный Суд Российской Федерации, заявитель просит отменить состоявшиеся по делу судебные акты о принятии обеспечительных мер, ссылаясь на существенное нарушение судами норм материального и процессуального права. В обоснование доводов жалобы заявитель указывает, что только счетная комиссия проверяет полномочия и регистрирует лиц, участвующих в общем собрании акционеров, определяет кворум общего собрания акционеров, обеспечивает установленный порядок голосования и права акционеров на участие в голосовании, подсчитывает голоса и подводит итоги голосования, составляет протокол об итогах голосования. Таким образом, обязание Регистратора определенным образом учитывать голоса на собрании акционеров выходит за рамки правовой природы обеспечительных мер и компетенции суда, поскольку фактически предрешают содержание корпоративных решений высшего органа управления Банка. Отмена оспариваемых обеспечительных мер в связи с отказом истца от иска не свидетельствует об устранении нарушений прав ответчика, так как в результате принятия судом незаконных обеспечительных мер голоса на годовом общем собрании акционеров Банка учитывались иначе и констатация незаконности принятия обеспечительных мер будет иметь правовые последствия, поскольку будет указывать на наличие оснований для привлечения истца к ответственности в случае причинения убытков органами управления на годовом общем собрании акционеров.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Удовлетворяя требования о принятии обеспечительных мер и подтверждая правильность этого вывода, суды руководствовались положениями статей 90 , 93 , АПК РФ,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обоснованно исходили из того, что испрашиваемые меры способствуют обеспечению разумного баланса интересов лиц, вовлеченных в процесс рассмотрения спора, связаны с предметом спора и соразмерны заявленному требованию. Кроме того, судами принято во внимание, что определением от 23.07.2019 производство по настоящему делу прекращено, а обжалуемые обеспечительные меры отменены. Доводы, приведенные заявителем, были предметом рассмотрения суда округа и получили надлежащую правовую оценку.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компании «Эвизон Холдингз Лимитед» (EVISON HOLDINGS LIMITED)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международная компания "Финвижн Холдингс" (подробнее) Ответчики: ИП Аветисян Артем Давидович (подробнее) компания "Эвизон Холдингз Лимитед" (EVISON HOLDINGS LIMITED) (подробнее) компания "Эвизон Холдингз Лимитед" (EVISON HOLDINGS LIMITED) - для Савочкина Дмитрия Андреевича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