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25.04.2019, оставленным без изменения постановлением Тринадцатого арбитражного апелляционного суда от 02.08.2019, ответчик обязан возвратить истцу требуемое имущество в течение 30 дней с момента вступления решения в законную силу. Арбитражный суд Северо-Западного округа постановлением от 12.11.2019 отменил решение от 25.04.2019 и постановление Тринадцатого арбитражного апелляционного суда от 02.08.2019 и отказал в удовлетворении иска. В кассационной жалобе компания просит об отмене постановления окружного суда, ссылаясь на превышение судом пределов полномочий переоценкой доказательств и фактических обстоятельств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исследованными судами первой и апелляционной инстанций доказательствами не подтверждается приобретение и передача компанией на хранение имущества, обладающего характеристиками, указанными ею в отношении истребуемого имущества, и доказательства оценены нижестоящими судами в противоречие с их содержанием. Осуществленная окружным судом проверка соответствия выводов нижестоящих судов о применении нормы права установленным обстоятельствам и представленным доказательствам охватывается предусмотренными в пункте 3 статьи 286 Арбитражного процессуального кодекса Российской Федерации пределами рассмотрения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«Балтийская солодовенная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"Балтийская солодовенная компания" (подробнее) Ответчики: ООО "Анама-Земля" (подробнее) Иные лица: к/у РУЛЕВА АННА СЕРГЕЕВНА (подробнее) РУЛЕВА АННА СЕРГЕЕВНА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