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признании недействительным решения собрания кредиторов должника от 14.08.2019 о выборе кандидатуры на должность конкурсного управляющего должника Ильина Ильи Валерьевича – члена ассоциации саморегулируемой организации арбитражных управляющих «Эгида» (место нахождения: 170100, г. Тверь, бул. Радищева, д. 11, оф. 17; ИНН 5836141204, ОГРН 115800001526). Определением Арбитражного суда Тверской области от 10.10.2019, оставленным без изменения постановлением Четырнадцатого арбитражного апелляционного суда от 02.12.2019,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недействительным оспариваемого решения собрания кредиторов.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руководствуясь статьями 12, 15 Федерального закона от 26.10.2002 № 127-ФЗ «О несостоятельности (банкротстве)», установив факт принятия решения в пределах компетенции собрания кредиторов, правомочно проголосовавших большинством голосов за выбор предложенной кандидатуры в качестве конкурсного управляющего, в отсутствии доказательств нарушения прав и законных интересов должника, заявителя и иных лиц, участвующих в деле, пришли к верному выводу об отсутствии оснований для признания его недействительным.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«НРК АКТИВ»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