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«Пульсар» обратилось в Арбитражный суд Самарской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«Джи-Эс-Ти» и государственному казенному учреждению Самарской области «Региональный центр управления государственными и муниципальными информационными системами и ресурсами Самарской области» (заказчику) о признании незаконными экспертного заключения ООО «Джи-Эс-Ти» от 20.11.2018 и решения об одностороннем отказе от исполнения контракта, а также о признании ничтожной односторонней сделки заказчика по расторжению контракта в одностороннем порядке. К участию в деле в качестве третьего лица, не заявляющего самостоятельных требований относительно предмета спора, привлечено Главное управление организации торгов Самарской области. 2 Решением Арбитражного суда Самарской области от 01.07.2019 в удовлетворении иска отказано. Постановлением Одиннадцатого арбитражного апелляционного суда от 17.09.2019 решение суда первой инстанции оставлено без изменения. Арбитражный суд Поволжского округа постановлением от 10.12.2019 указанные судебные акты оставил без изменения. Общество с ограниченной ответственностью «Пульсар»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существенное нарушение истцом условий контракта (передачу заказчику товара, не соответствующего условиям контракта – с недостатками, которые не могли быть устранены в приемлемый срок), руководствуясь положениями статей 134, 450.1, 456, 523 Гражданского кодекса Российской Федерации, статьями 33, 41, 66, 94,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сделали вывод о правомерности одностороннего отказа ответчика от исполнения контракта и отсутствии оснований для удовлетворения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3 установленных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«Пульсар»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