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Рязанской области от 25.12.2018, оставленным без изменения постановлением Двадцатого арбитражного апелляционного суда от 25.06.2019 и постановлением Арбитражного суда Центрального округа от 25.11.2019, в удовлетворении заявленных требований отказано; с Кислухиной О.А. в пользу компании взыскано 250 000 руб. судебных расходов на оплату услуг представителя. В кассационной жалобе, поданной в Верховный Суд Российской Федерации, ФИО1, ссылаясь на нарушение судами норм права, просит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Отказывая в удовлетворении заявленных требований, суды руководствовались статьями 181 , 174 , 199 , 200 Гражданского кодекса Российской Федерации и исходили, в том числе из пропуска ФИО1 срока исковой давности, о чем было заявлено компанией. Разрешая вопрос о взыскании с ФИО1 судебных расходов на оплату услуг представителя, суды руководствовались статьями 101 , 106 , 110 , 112 Арбитражного процессуального кодекса Российской Федерации и исходили из подтвержденности факта несения компанией соответствующих расходов в заявленном размере и отсутствия доказательств их чрезмерности. Доводы кассационной жалобы не опровергают выводы судов, аналогичны доводам, ранее заявлявшимся в судах и получившим правовую оценку,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Учитывая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Учредитель "Агрозернотрейд" Кислухина Ольга Анатольевна (подробнее) Ответчики: ООО "Агрозернотрейд" (подробнее) ООО Представитель "Приокская металлобаза" Синяков Дмитрий Владимирович (подробнее) ООО "Приокская металлобаза" (подробнее) Иные лица: Захаровский отдел Управления Федеральной службы государственной регистрации кадастра и картографии по Рязанской области (подробнее) Межрайонная инспекция Федеральной налоговой службы №6 по Рязанской области (подробнее) ООО Временный управляющий "Агрозернотрейд" Спирякин А.М. (подробнее) ООО "ПРАВОВЕД" (подробнее) ООО "Центр оценки и экспертизы собственности" Швечкову Вадиму Геннадьевичу (подробнее) Рязанский отдел Управления Федеральной службы государственной регистрации кадастра и картографии по Рязанской области (подробнее) Управление Федеральной службы государственной регистрации кадастра и картографии по Рязанской области (подробнее) ФБУ Рязанская лаборатория судебной экспертизы Министерства Юстиции Российской Федерации (подробнее) ФБУ Рязанская лаборатория судебной экспертизы Министерства юстиции Российской Федерации эксперту Кокеткиной Ирине Владиславовне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