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Астраханской области с заявлением о признании недействительным решения Межрайонной инспекции Федеральной налоговой службы № 6 по Астраханской области (далее – Инспекция) от 21.06.2018 N 5634А. Решением Арбитражного суда Астраханской области от 29.04.2019, оставленным без изменения постановлением Двенадцатого арбитражного апелляционного суда от 30.07.2019 и постановлением Арбитражного суда Поволжского округа от 26.11.2019,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судебными инстанциями не было принято во внимание представленная Предпринимателем копия заявления в Управление Пенсионного фонда.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14.06.2018 Предприниматель обратился в Инспекцию с заявлением о государственной регистрации прекращения деятельности в качестве индивидуального предпринимателя (форма № Р26001). Инспекцией 21.06.2018 принято решение № 5634А об отказе в государственной регистрации на основании подпункта «з» пункта 1 статьи 23 Федерального закона от 08.08.2001 № 129-ФЗ «О государственной регистрации юридических лиц и индивидуальных предпринимателей» (далее – Закон № 129-ФЗ) ввиду наличия сведений о неисполнении требований подпункта «в» пункта 1 статьи 22.3 названного Закона. Не согласившись с названным решением, Предприниматель обратился с жалобой Управление Федеральной налоговой службы по Астраханской области, которая решением от 11.10.2018 № 275-Г оставлена без удовлетворения. Ссылаясь на указанные обстоятельства,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22.3, 23 Закона № 129-ФЗ, пунктом 15 статьи 15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суды отказали в удовлетворении требований, признав правомерными действия Инспекции в связи с неисполнением Предпринимателем обязанности по представлению в территориальный орган Пенсионного фонда расчета по начисленным и уплаченным страховым взносам (отчет формы РВС-1).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ИФНС России №6 по Астраханской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