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24.12.2018 в отношении общества с ограниченной ответственностью (далее – ООО) «Атек Технология» назначена процедура распределения обнаруженного имущества ликвидированного юридического лица, арбитражным управляющим утвержден ФИО1 Сообщение о начале процедуры распределения обнаруженного имущества ликвидированного юридического лица – ООО «Атек Технология» опубликовано в журнале «Вестник государственной регистрации» № 3 (719) от 23.01.2019. Определением Арбитражного суда города Москвы от 06.09.2019, оставленным без изменения постановлением Девятого арбитражного апелляционного суда от 08.11.2019 и постановлением Арбитражного суда Московского округа от 25.12.2019, утвержден ликвидационный баланс ООО «Атек Технология», завершена процедура распределения имущества ликвидированного юридического лица, за единственным участником хозяйствующего субъекта ФИО2 признано право требования к ООО «Отель-Н Капитал» на общую сумму 22 357 108,61 руб. В кассационной жалобе, поданной в Верховный Суд Российской Федерации, заявитель просит отменить состоявшиеся судебные акты, отказать в удовлетворении требований, ссылаясь на несоответствие выводов судов фактическим обстоятельствам спора. В обоснование доводов жалобы заявитель указывает, что судами не были исследованы ни ликвидационный баланс, ни бухгалтерская отчетность ликвидированного юридического лица. По мнению ООО «Отель-Н Капитал», ФИО2 как единственный учредитель не мог не знать о наличии при ликвидации у общества «Атек Технология» неисполненных перед ним обязательств, обнаруженные денежные средства фактически отсутствуют.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18.09.2017 единственным участником ООО «Атек Технология» ФИО2 принято решение № 01-9/17-Л о завершении финансово-хозяйственной деятельности общества и его ликвидации в установленном законом порядке, о чем в Единый государственный реестр юридических лиц 29.09.2017 внесена запись за ГРН 7177748426596. ФИО2 12.10.2018 обратился в Арбитражный суд города Москвы с заявлением о назначении процедуры распределения обнаруженного имущества ликвидированного юридического лица. В журнале «Вестник государственной регистрации» в № 3 (719) часть 1 была 23.01.2019 осуществлена публикация о назначении в отношении ООО «Атек Технология» процедуры распределения имущества ликвидированного юридического лица, содержащая сведения о приеме требований кредиторов; направлены запросы в государственные органы о предоставлении сведений об имуществе; подготовлен и направлен на утверждение в суд промежуточный ликвидационный баланс. В течение срока на заявление кредиторами своих требований в адрес арбитражного управляющего поступило требование ООО «Отель-Н Капитал», основанное на неисполнении ООО «Атек Технология» гарантийных обязательств по устранению дефектов на объекте «Здание ЗАГС и гостиницы ParkInnbyRadissonNovokuznetsk на общую сумму 39 692 172,39 руб. Ввиду наличия у арбитражного управляющего разногласий с кредитором по вопросу включения его требования в промежуточный ликвидационный баланс, ООО «Отель-Н Капитал» было отказано во включении требования и разъяснено право на обжалование такого отказа в порядке и в сроки, предусмотренные законом. Между тем ООО «Отель-Н Капитал» в судебном порядке отказ не обжаловало; иные требования кредиторов, по которым у сторон отсутствовали бы разногласия, не поступили. Исследовав и оценив по правилам статьи 71 АПК РФ представленные доказательства, руководствуясь пунктом 5.2 статьи 64 Гражданского кодекса Российской Федерации, суды завершили процедуру ликвидации, распределив имущество ликвидированного юридического лица среди учредителей (участников) ООО «Атек Технология»; иных кредиторов, по которым у сторон отсутствовали бы разногласия, не выявлено.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«Отель-Н Капитал»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