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казенное учреждение «3 отряд федеральной противопожарной службы по Челябинской области» обратилось в Арбитражный суд Челябинской области с иском о взыскании с федерального государственного бюджетного образовательного учреждения высшего образования «Южно-Уральский государственный гуманитарно-педагогический университет» 46 928 рублей 59 копеек убытков, вызванных выездом и прибытием дежурных караулов в количестве 72 раз за период с 09.05.2018 по 12.08.2018 по причине ложного срабатывания автоматической пожарной сигнализации, которое устанавливалось прибывшими расчетами (бригадами).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«Инжиниринг-ПБ». Решением Арбитражного суда Челябинской области от 06.05.2019 иск удовлетворен. Постановлением Восемнадцатого арбитражного апелляционного суда от 25.07.2019 решение суда первой инстанции оставлено без изменения. Арбитражный суд Уральского округа постановлением от 21.11.2019 указанные судебные акты оставил без изменения. Федеральное государственное бюджетное образовательное учреждение высшего образования «Южно-Уральский государственный гуманитарно- педагогический университет»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ненадлежащего исполнения ответчиком обязанности по соблюдению противопожарной безопасности, что повлекло ложное срабатывание автоматической противопожарной сигнализации и причинение истцу убытков, руководствуясь положениями статей 15 , 393 , 1064 Гражданского кодекса Российской Федерации, Федерального закона от 21.12.1994 № 69-ФЗ «О пожарной безопасности», Федерального закона от 22.07.2008 № 123-ФЗ «Технический регламент о требованиях пожарной безопасности», суды сделали вывод об обоснованности заявленного требования.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судом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образовательному учреждению высшего образования «Южно-Уральский государственный гуманитарно-педагогический университет»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