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«Пожтехника-Дальний Восток» удовлетворить. Предоставить обществу с ограниченной ответственностью «Пожтехника-Дальний Восток»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города Москвы от 23.04.2019 по делу № А40-49766/2019, постановление Девятого арбитражного апелляционного суда от 05.08.2019 и постановление Арбитражного суда Московского округа от 14.11.2019 по тому же делу. Судья Верховного Суда Российской Федерации Е.Н. Зарубина Суд: Верховный Суд РФ (подробнее) Истцы: ООО "ИНЛАЙН ТЕХНОЛОДЖИС" (подробнее) Ответчики: ООО "ПОЖТЕХНИКА- ДАЛЬНИЙ ВОСТОК" (подробнее) Судьи дела: Зарубина Е.Н. (судья) (подробнее) Последние документы по делу: Определение от 12 марта 2020 г. по делу № А40-49766/2019 Определение от 24 января 2020 г. по делу № А40-49766/2019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