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города Москвы от 29.09.2014 должник признан несостоятельным (банкротом), в отношении него открыто конкурсное производство. Определением Арбитражного суда города Москвы от 21.03.2017, оставленным без изменения постановлениями Девятого арбитражного апелляционного суда от 20.07.2017 и Арбитражного суда Московского округа от 24.10.2017, конкурное производство завершено. 16.08.2019 посредством электронной системы подачи документов Пошастенков А.Н. обратился в Арбитражный суд Московского округа с заявлением о пересмотре постановления от 24.10.2017 по новым обстоятельствам. Определением Арбитражного суда Московского округа от 29.10.2019 заявление Пошастенкова А.Н. возвращено заявителю на основании пункта 1 части 1 статьи 315 Арбитражного процессуального кодекса Российской Федерации. 18.10.2019 посредством электронной системы подачи документов Пошастенков А.Н. обратился в Арбитражный суд Московского округа о пересмотре постановления от 24.10.2017 по вновь открывшимся обстоятельствам. Определением Арбитражный суд Московского округа от 11.11.2019, оставленным без изменения коллегиальным определением того же суда 2 от 18.12.2019, заявление возвращено заявителю на основании пункта 1 части 1 статьи 315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определения суда округа от 11.11.2019 и от 18.12.2019.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окружной суд, руководствуясь положениями статей 310, 312, 315 Арбитражного процессуального кодекса Российской Федерации, пунктом 2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обоснованно исходил из того, что оно подано на пересмотр судебного акта, которым не отменены (изменены) принятые судами первой и апелляционной инстанций определение и постановление (то есть, с нарушением заявителем правил, установленных статьёй 310 Арбитражного процессуального кодекса Российской Федерации), в связи с чем пересмотр такого судебного акта находится вне компетенции окружного суда. Проверяя обоснованность возвращения заявления, судебная коллегия окружного суда не установила нарушений норм процессуального права и согласилась с данными выводами. Выводы суда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путём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3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об участии в рассмотрении спора путем использования систем видеоконференц-связи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Пошастенкову Алексею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Пошастенкова Алексея Николаевича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