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ФИО3 и конкурный управляющий ФИО4 обратились в суд с заявлениями, объединёнными в одно производство для совместного рассмотрения, о признании недействительным договора об отступном от 02.09.2013, заключенного между должником и ФИО2, применении последствий недействительности сделки. Определением Арбитражного суда города Москвы от 11.03.2019 отклонено ходатайство конкурсного кредитора о фальсификации доказательств, о назначении почерковедческой экспертизы, истребовании доказательств. Договор признан недействительным (ничтожным), в удовлетворении остальной части требований отказано. Постановлением Девятого арбитражного апелляционного суда от 23.07.2019 вышеуказанное определение отменено, в удовлетворении заявлений отказано. Постановлением Арбитражного суда Московского округа от 08.11.2019 отменено постановление апелляционного суда от 23.07.2019, определение суда первой инстанции от 11.03.2019 оставлено в силе. В кассационной жалобе, поданной в Верховный Суд Российской Федерации, заявитель просит отменить все указанные судебные акты и направить дело на новое рассмотрение в ином составе судей.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заявленные требования,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167 , 168 , 409 Гражданского кодекса Российской Федерации, статьями 61.1, 61.9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ничтожности сделки ввиду её направленности на прекращение не существующих у заявителя (принадлежащих иным лицам) прав требований, создания оснований для перевода с должника прав на квартиры в строящемся жилом доме, что противоречило существу законодательного регулирования отступного и свидетельствовало о злоупотреблении правом. Суд округа согласился с данными выводами, отменив постановление апелляционного суда и оставив в силе определение суда первой инстанции. Выводы судов первой инстанции и округа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Производство по настоящей жалобе в части обжалования постановления Девятого арбитражного апелляционного суда от 23.07.2019 по делу № А40-119232/2017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правилам, установленным частью 1 статьи 291.1 Арбитражного процессуального кодекса Российской Федерации, поскольку постановление апелляционного суда от 23.07.2019 отменено вступившим в силу постановлением суда округа от 08.11.2019.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Прекратить производство по жалобе ФИО2 в части обжалования постановления Девятого арбитражного апелляционного суда от 23.07.2019 по делу № А40-119232/2017. Судья Верховного Суда Российской Федерации Е.С. Корнелюк Суд: Верховный Суд РФ (подробнее) Истцы: Алексеева Капиталина (подробнее) Ботова Таисия (подробнее) Ботов Василий (подробнее) Ергунова Надежда (подробнее) Ергунов Анатолий (подробнее) Карпеев Алексей (подробнее) Леонов Евгений (подробнее) Леонов Нмколай (подробнее) Самаркина Светлана (подробнее) Чеснокова Юлия (подробнее) Ответчики: ООО "Финансовая компания "Глобал-Инвест" (подробнее) ООО "ФК "Глобал-Инвест" (подробнее) Иные лица: к/у Свирский С. С. (подробнее) ЛОБАНОВ Евгений Владимирович (подробнее) НП "ЦААУ"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