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«Солнечный берег» (далее – Общество) ФИО2 обратился в Арбитражный суд Краснодарского края с иском к ФИО1 об исключении ответчика из состава участников Общества.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Краснодарского края от 02.04.2019 в удовлетворении иска отказано. Постановлением Пятнадцатого арбитражного апелляционного суда от 19.06.2019, оставленным без изменения постановлением Арбитражного суда Северо-Кавказского округа от 02.10.2019, решение суда от 02.04.2019 отменено, исковые требования удовлетворены; распределены судебные расходы.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постановление Пятнадцатого арбитражного апелляционного суда от 19.06.2019 и постановление Арбитражного суда Северо-Кавказского округа от 02.10.2019 по делу № А32-33061/2018 Арбитражного суда Краснодарского края восстановить. Судья Верховного Суда Российской Федерации Н.С. Чучунова Суд: Верховный Суд РФ (подробнее) Истцы: ООО "СОЛНЕЧНЫЙ БЕРЕГ" УЧРЕДИТЕЛЬ МАТВИЕНКО Ю.П. (подробнее) Ответчики: ООО "СОЛНЕЧНЫЙ БЕРЕГ" УЧРЕДИТЕЛЬ ОРДА П.А. (подробнее) Иные лица: Межрайонная инспекция Федеральной налоговой службы №16 по Краснодарскому краю (подробнее) Представитель Матвиенко Ю.П. Арутюнян А.Л. (подробнее) Судьи дела: Чучунова Н.С. (судья) (подробнее) Последние документы по делу: Определение от 20 февраля 2020 г. по делу № А32-33061/2018 Определение от 26 декабря 2019 г. по делу № А32-33061/2018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