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«Аквастрой» (далее – ООО «Аквастрой») обратилось в Арбитражный суд Приморского края с исковым заявлением к обществам с ограниченной ответственностью (далее – ООО) «Амурская производственная компания», «Вега экспедиция» и «Инэк ДВ» о признании договора от 27.12.2016 о создании консорциума незаключенным. Решением Арбитражного суда Приморского края от 02.04.2019, оставленным без изменения постановлением Пятого арбитражного апелляционного суда от 19.06.2019 и постановлением Арбитражного суда Дальневосточного округа от 14.10.2019,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удовлетворить требования, ссылаясь на существенное нарушение судами норм материального права. В обоснование доводов жалобы заявитель указывает, что сторонами в нарушение пункта 1.3 оспариваемого договора не были заключены соглашения, конкретизирующие и/или распределяющие их права и обязанности по исполнению контракта - договора подряда от 30.12.2016 № 265/16, заключенного с КГУП «Приморский водоканал», а также в нарушение пункта 2.9 оспариваемого договора не согласованы конкретные обязательства товарищей в части подлежащих выполнению ими объемов, количества и стоимости работ. ООО «Аквастрой» ссылается на заключение между сторонами самостоятельных договоров субподряда, в рамках которых работы принимались ООО «Амурская производственная компания» как заказчиком и производилась оплата ООО «Вега экспедиции» как субподрядчику.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27.12.2016 ООО «Амурская производственная компания» (ведущий партнер), ООО «Инэк ДВ» (партнер 1), ООО «Вега экспедиция» (партнер 2), ООО «Аквастрой» (партнер 3) заключен договор о создании консорциума, в соответствии с которым партнеры объединили свои вклады в виде усилий, трудовых, управленческих, финансовых, иных материальных ресурсов, профессиональных знаний и навыков, деловой репутации и связей, для совместного участия в конкурсе, проводимом государственными, муниципальными, коммерческими или некоммерческими организациями или запросе предложений на право выполнения работ по строительству или проектированию какого-либо объекта, и в случае победы в нем, в заключении контракта (договора строительного подряда или договора на проектирование и строительство) и его исполнении. Срок действия договора определен с даты подписания до полного исполнения по нему обязательств. Полагая, что данный договор является незаключенным ввиду несогласования сторонами всех существенных условия, общество «Аквастрой» обратилось в арбитражный суд с настоящими требованиями. Исследовав и оценив по правилам статьи 71 АПК РФ представленные доказательства, руководствуясь статьями 431 , 431.1 , 432 , 1041 , 1042 Гражданского кодекса Российской Федерации, суды отказали в удовлетворении требований. Проанализировав условия спорного договора и квалифицировав его как договор простого товарищества, суды пришли к выводу, что сторонами были достигнуты соглашения по всем существенным условиям данного вида договора. Кроме того, судебные инстанции указали, что ООО «Аквастрой» не приведено обоснование, каким образом и какие его права и интересы будут восстановлены в результате признания договора о создании консорциума незаключенным (статья 4 АПК РФ ) с учетом отсутствия разногласий, а также действий по исполнению соглашения.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«Аквастрой»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"Аквастрой" (подробнее) Ответчики: ООО "АМУРСКАЯ ПРОИЗВОДСТВЕННАЯ КОМПАНИЯ" (подробнее) ООО "ВЕГА ЭКСПЕДИЦИЯ" (подробнее) ООО "ИНЭК ДВ" (подробнее) Судьи дела: Чучунова Н.С. (судья) (подробнее) Судебная практика по: Признание договора незаключенным Судебная практика по применению нормы ст. 432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