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Строительная компания «Твой Дом» (далее – общество) обратилось в Арбитражный суд Республики Татарстан с заявлением к Управлению Федеральной антимонопольной службы по Республике Татарстан (далее – антимонопольный орган) о признании незаконным и отмене постановления от 19.02.2019 по делу № А04-7/2039 о привлечении к административной ответственности, предусмотренной частью 9 статьи 7.32.4 Кодекса Российской Федерации об административных правонарушениях (далее – КоАП РФ). К участию в деле в качестве третьих лиц, не заявляющих самостоятельные требования, привлечены прокуратура г. Набережные Челны, Государственная жилищная инспекция Республики Татарстан, некоммерческая организация «Фонд жилищно-коммунального хозяйства Республики Татарстан». Решением Арбитражного суда Республики Татарстан от 27.08.2019, оставленным без изменения постановлением Одиннадцатого арбитражного апелляционного суда от 17.10.2019, заявление общества удовлетворено. Антимонопольный орган обратился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отказе обществу в удовлетворении заявления.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постановлением антимонопольного органа от 19.02.2019 общество привлечено к административной ответственности, предусмотренной частью 9 статьи 7.32.4 КоАП РФ, с назначением наказания в виде административного штрафа в размере 50 000 рублей. Не согласившись с указанным постановлением антимонопольного органа, общество оспорило его в арбитражном суде. Оценив представленные в материалы дела доказательства, суды пришли к выводу о недоказанности антимонопольным органом наличия в действиях общества состава административного правонарушения, ответственность за которое установлена частью 9 статьи 7.32.4 КоАП РФ. Как указали суды, являясь подрядчиком по договору от 16.07.2018 № 49-18/МКД на капитальный ремонт общего имущества многоквартирных домов, общество, не выполнив предусмотренные указанным договором работы в установленный срок, допустило нарушение срока исполнения договора.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 оценки имеющихся в деле доказательств в их совокупности и взаимосвязи, суды признали неправомерной квалификацию антимонопольным органом совершенного деяния как изменение обществом в одностороннем порядке условий договора подряда, поскольку в рассматриваемом случае имеет место не изменение условий договора, а нарушение срока исполнения договора. На основании изложенного, суды признали неправомерным оспариваемое постановление антимонопольного органа и удовлетворили заявление общества. Обжалуя судебные акты в Верховный Суд Российской Федерации, антимонопольный орган приводит доводы, которые являлись предметом рассмотрения судов и получили надлежащую правовую оценку, применительно к установленным обстоятельствам, связанным с недоказанностью антимонопольным органом наличия в действиях общества состава административного правонарушения, ответственность за которое установлена частью 9 статьи 7.32.4 КоАП РФ. Как установлено судами, доказательств изменения обществом в одностороннем порядке условий договора подряда в материалы дела не представлено. Доводы антимонопольного органа направлены на переоценку доказательств и установленных судами фактических обстоятельств дела, что не отнесено к полномочиям Судебной коллегии Верховного Суда Российской Федерации. С учетом изложенного приведенные антимонопольным органом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антимонопольного органа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А.Г.Першутов Суд: Верховный Суд РФ (подробнее) Истцы: ООО Строительная компания "Твой Дом", г.Набережные Челны (подробнее) Ответчики: Управление Федеральной антимонопольной службы по Республике Татарстан, г.Казань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