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Коммерческий банк «Тальменка-банк» (далее – Банк) в лице конкурсного управляющего – государственной корпорации «Агентство по страхованию вкладов» (далее – конкурсный управляющий) обратился в Арбитражный суд Алтайского края с требованиями к Межрайонной инспекции Федеральной налоговой службы № 15 по Алтайскому краю (далее – Инспекция), Межрайонной инспекции Федеральной налоговой службы № 14 по Алтайскому краю, ликвидатору общества с ограниченной ответственностью «Офис в Барнауле» (далее – Общество) ФИО1 о признании незаконными действий ликвидатора ФИО1 по направлению в Инспекцию заявления о ликвидации, содержащего недостоверные данные об обязательствах Общества; о признании незаконными действий Инспекции по исключению Общества из Единого государственного реестра юридических лиц (далее – ЕГРЮЛ); о признании недействительной записи Инспекции от 02.08.2018 об исключении Общества из ЕГРЮЛ; о восстановлении в ЕГРЮЛ записи о государственной регистрации Общества. Определением от 17.09.2018 суд выделил в отдельное производство требования Банка о признании незаконными действий Инспекции по исключению Общества из ЕГРЮЛ; о признании недействительной записи Инспекции от 02.08.2018 об исключении Общества из ЕГРЮЛ; о восстановлении в ЕГРЮЛ записи о государственной регистрации Общества. К участию в деле в качестве третьего лица, не заявляющего самостоятельных требований относительно предмета спора, привлечена Инспекция. Решением Арбитражного суда Алтайского края от 03.04.2019, оставленным без изменения постановлением Седьмого арбитражного апелляционного суда от 09.07.2019, в удовлетворении иска отказано. Постановлением Арбитражного суда Западно-Сибирского округа от 07.10.2019 решение от 03.04.2019 и постановление от 09.07.2019 отменены, дело направлено на новое рассмотрение в Арбитражный суд Алтайского края. В кассационной жалобе, поданной в Верховный Суд Российской Федерации, заявитель просит отменить постановление суда округа, оставить в силе решение и постановление судов первой и апелляционной инстанций,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 , 287 Арбитражного процессуального кодекса Российской Федерации (далее – АПК РФ). По мнению ФИО1, суд округа направляя дело на новое рассмотрение, неправомерно освободил истца от неблагоприятных последствий несовершения требуемых законом процессуальных действий.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Приказами Банка России от 23.01.2017 № ОД-106, N ОД-107 у Банка отозвана лицензия на осуществление банковских операций и введена временная администрация по управлению кредитной организацией. Решением Арбитражного суда Алтайского края от 03.03.2017 по делу № А03-1785/2017 Банк признан банкротом, в отношении него открыто конкурсное производство, исполнение обязанностей конкурсного управляющего возложено на государственную корпорацию Агентство по страхованию вкладов. В рамках указанного дела 18.01.2018 конкурсный управляющий обратился с заявлением о признании недействительными сделками банковских операций от 16.01.2017 по перечислению денежных средств со счета Общества № 40702810401002002001 на расчетный счет Русскова В.Н. (участник и руководитель Общества) и на счет индивидуального предпринимателя Волокитиной Ольги Владимировны и применении последствий недействительности сделок. Далее 19.02.2018 единственным участником Общества ФИО1 принято решение № 1 о ликвидации юридического лица и назначении себя ликвидатором. Инспекцией 28.02.2018 внесена соответствующая запись за № 2851А о начале процедуры ликвидации. Ликвидатором 25.04.2018 в журнале «Вестник государственной регистрации» часть 1 № 16 (681) от 25.04.2018/249 было опубликовано сообщение о ликвидации юридического лица. Общество 02.08.2018 исключено из ЕГРЮЛ. Определением суда от 25.10.2018 приостановлено производство по обособленному спору в рамках дела о банкротстве Банка № А03-1785/2017 до вступления в законную силу судебных актов по делу № А03-16396/2018. Указывая на то, что ликвидатору было достоверно известно о наличии в Арбитражном суде Алтайского края обособленного спора в рамках дела о банкротстве с участием Общества о признании недействительными сделками банковских операций и применении последствий их недействительности, Банк обратился в арбитражный суд с настоящим иском. Отказывая в удовлетворении требований, судебные инстанции исходили из того, что задолженность является спорной, судебный акт о признании указанной задолженности не был принят в период ликвидации юридического лица, в связи с чем основания для включения ликвидатором данной задолженности в ликвидационный баланс отсутствовали.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спора; судами первой и апелляционной инстанций не было указано мотивов, по которым отвергнуты доводы Банка о том, что при наличии сведений у ликвидатора о судебном процессе, в котором подлежит установлению имущественное требование к Обществу как последствие недействительности сделки, последний оформляет ликвидационный баланс и совершает действия, в результате которых юридическое лицо исключается из ЕГРЮЛ, тогда как законом предусмотрено, что ликвидатор должен действовать разумно и добросовестно в интересах ликвидируемого юридического лица и его кредиторов.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"КБ"Тальменка Банк" в лице к/управляющего Государственной корпорации "Агентство по страхованию вкладов" (подробнее) Ответчики: ООО Ликвидатор "Офис в Барнауле" Руссков Вадим Николаевич (подробнее) ООО Ликвидатор "Офис в г. Барнауле" Руссков В.Н. (подробнее) Иные лица: МИФНС России №15 по Алтайскому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