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Волков Александр Сергеевич обратился в суд с заявлением о привлечении контролирующих должника лиц: Борсука Владислава Владиславовича, Васильева С.Л., Кистанова Алексея Николаевича, Левинфиша Александра Петровича, Мальцева Владислава Анатольевича, Петрова Константина Михайловича и Поленова Олега Игоревича к субсидиарной ответственности по обязательствам должника в размере 49 614 865 рублей 10 копеек. Определением Арбитражного суда Санкт-Петербурга и Ленинградской области от 05.02.2019, оставленным без изменения постановлениями Тринадцатого арбитражного апелляционного суда от 13.06.2019 и Арбитражного суда Северо-Западного округа от 26.09.2019, заявление удовлетворено в части привлечения Мальцева В.А., Васильева С.Л. и Борсука В.А. к субсидиарной ответственности по обязательствам должника, в удовлетворении остальной части заявленных требований отказано. Производство по обособленному спору было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части привлечения его к субсидиарной ответственности и принять по делу новый судебный акт об отказе в удовлетворении заявления в данной части требований конкурсного управляющего.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 Федерального закона от 26.10.2002 № 127-ФЗ «О несостоятельности (банкротстве)», исходили из доказанности совокупности условий, необходимых для привлечения к субсидиарной ответственности заявителя, фактически контролировавшего деятельность должника в спорный период, несмотря на отсутствие формально-юридических признаков аффилированности, и не раскрывшего разумные экономические мотивы совершённых сделок/операций по выводу активов, признанных недействительными в судебном порядке.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Сергею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