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«Интеллект-Строй» обратилось в Арбитражный суд Самарской области с иском, уточненным в порядке статьи 49 Арбитражного процессуального кодекса Российской Федерации, о взыскании с Территориального управления Федерального агентства по управлению государственным имуществом в Самарской области 4 029 155 рублей 48 копеек долга по оплате оказанных услуг по хранению имущества, обращенного в собственность государства, и иного изъятого имущества по государственному контракту от 17.12.2014 № 5 за период с 01.01.2015 по 03.08.2017.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«АДК-Строй» и Министерство финансов Российской Федерации в лице Управления Федерального казначейства по Самарской области. Решением Арбитражного суда Самарской области от 16.10.2018 иск удовлетворен, с Российской Федерации в лице Территориального управления Федерального агентства по управлению государственным имуществом в Самарской области за счет казны Российской Федерации взыскано4 029 155 рублей 48 копеек долга. Постановлением Одиннадцатого арбитражного апелляционного суда 04.12.2018 решение суда первой инстанции оставлено без изменения. Арбитражный суд Поволжского округа постановлениемот 21.03.2019 указанные судебные акты оставил без изменения. Министерство финансов Российской Федерации в лице Управления Федерального казначейства по Самарской области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контракта от 17.12.2014 № 5, установив факт оказания обществом услуг по приему и хранению обращенного в собственность государства либо изъятого имущества в спорный период и отсутствие доказательств их оплаты управлением, руководствуясь положениями статей 886 , 889 , 896 Гражданского кодекса Российской Федерации, суды пришли к выводу об удовлетворении иска, взыскав вознаграждение за хранение имущества, находящегося у истца на хранении по истечении срока действия контракта. Доводы Министерства финансов Российской Федерации в лице Управления Федерального казначейства по Самарской области об отсутствии оснований для взыскания за счет средств казны рассмотрены судами и отклонены. Суды установили, что указанный контракт финансируется из федерального бюджета, в связи с этим ТУ Росимущества в Самарской области в настоящем деле выступает не от своего имени, а как территориальный орган государственной власти в сфере управления государственным имуществом от имени Российской Федерации в защиту ее прав и законных интересов. Указание в решении суда на взыскание денежных средств с Российской Федерации в лице ТУ Росимущества в Самарской области за счет казны Российской Федерации не является препятствием для его исполнения органом Федерального казначейства и не изменяет порядок исполнения судебных актов, предусмотренный Бюджетным кодексом Российской Федерации. При указанных обстоятельствах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Российской Федерации в лице Управления Федерального казначейства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"Интеллект-Строй" (подробнее) Ответчики: Территориальное управление Федерального агентства по управлению государственным имуществом в Самарской области (подробнее) Иные лица: Министерство финансов РФ в лице Управления Федерального казначейства по Самарской области (подробнее) ООО "АДК-Строй" (подробнее) Последние документы по делу: Определение от 30 января 2020 г. по делу № А55-11436/2018 Определение от 18 июля 2019 г. по делу № А55-11436/2018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