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05.07.2013 в отношении общества с ограниченной ответственностью «АвтоХолдингСервис» введена процедура внешнего управления. Определением Арбитражного суда Самарской области от 30.11.2012 к должнику применены положения о банкротстве застройщиков, предусмотренные параграфом 7 главы IX Федерального закона от 26.10.2002№ 127-ФЗ «О несостоятельности (банкротстве)» (далее – Закон о банкротстве), и к участию в деле привлечен уполномоченный орган – Министерство строительства и жилищно-коммунального хозяйства Самарской области. В рамках дела о банкротстве ООО «АвтоХолдингСервис» участник строительства – Позднякова Ольга Евгеньевна обратилась с заявлением о признании права собственности в объекте незавершенного строительства на жилое помещение – однокомнатную квартиру № 82 (строительный номер 1Б) в секции Р-4, на 11 этаже, общей площадью 35, 9 кв.м, в жилом доме № 5 поул. 40 лет победы, г. Тольятти, Самарская область. Определением Арбитражного суда Самарской области от 25.04.2014 заявление удовлетворено. Постановлением Одиннадцатого арбитражного апелляционного судаот 12.08.2014 определение суда первой инстанции оставлено без изменения. Арбитражный суд Поволжского округа постановлением от 28.10.2014 указанные судебные акты отменил и направил обособленный спор на новое рассмотрение в Арбитражный суд Самарской области. При новом рассмотрении спора определением Арбитражного суда Самарской области от 05.12.2014 в удовлетворении заявления отказано. Постановлением Одиннадцатого арбитражного апелляционного судаот 05.02.2015 определение суда первой инстанции оставлено без изменения. Арбитражный суд Поволжского округа постановлением от 13.04.2015 принятые при новом рассмотрении спора судебные акты оставил без изменения. Позднякова О.Е.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исследовали представленные по делу доказательства с учетом положений статьи 71 Арбитражного процессуального кодекса Российской Федерации (в том числе предварительный договор с должником и договор беспроцентного займа от 04.05.2007), установили обстоятельства, имеющие значение для правильного рассмотрения дела, приняли во внимание решение Автозаводского районного суда городского округа Тольятти Самарской области от 14.04.2009 о взыскании с должника задолженности по договору займа и, руководствуясь положениями параграфа 7 главы IX Закона о банкротстве, пришли к выводу об отказе в удовлетворении заявления. Доводы, изложенные в жалобе – с учетом установленных фактических обстоятельств –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Поздняковой Ольге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"Изыскатель" (подробнее) Ответчики: ООО "Авто Холдинг Сервис" (подробнее) Последние документы по делу: Определение от 29 января 2020 г. по делу № А55-26369/2012 Определение от 12 декабря 2019 г. по делу № А55-26369/2012 Определение от 16 июня 2015 г. по делу № А55-26369/2012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