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ФИО1, являющаяся конкурсным кредитором общества, обратилась в Верховный Суд Российской Федерации с кассационной жалобой на указанные судебные акты, одновременно заявив ходатайство об освобождении ее от уплаты государственной пошлины или уменьшении размера государственной пошлины и предоставлении отсрочки ее уплаты. В обоснование заявленного ходатайства ФИО1 указывает на то, что, являясь пенсионером и испытывая материальные затруднения, не имеет возможности оплатить государственную пошлину в размере 3 000 руб. Согласно статье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Основания освобождения от уплаты государственной пошлины, а также льготы при обращении в арбитражные суды установлены в статьях 333.35 , 333.37 Налогового кодекса Российской Федерации. Между тем заявитель не относится к категории лиц, которые в соответствии с налоговым законодательством освобождены от уплаты государственной пошлины при обращении в арбитражный суд. При таких обстоятельствах ходатайство об освобождении от уплаты государственной пошлины следует оставить без удовлетворения.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названного Кодекса. В пункте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разъяснено, что отсрочка или рассрочка уплаты государственной пошлины, уменьшение ее размера производятся по письменному ходатайству заинтересованной стороны. При этом должны быть приведены соответствующие обоснования с приложением документов, свидетельствующих о том, что имущественное положение заинтересованной стороны не позволяет ей уплатить государственную пошлину в установленном размере при обращении в суд. Поскольку представленные заявителем документы подтверждают отсутствие у нее возможности уплатить при подаче кассационной жалобы государственную пошлину в установленном размере, суд считает возможным уменьшить размер государственной пошлины до 1000 руб. и предоставить отсрочку по уплате государственной пошлины в указанном размере до рассмотрения кассационной жалобы по существу.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удовлетворении ходатайства об освобождении от уплаты государственной пошлины. Ходатайство ФИО1 об уменьшении размера государственной пошлины и предоставлении отсрочки по уплате государственной пошлины удовлетворить. Уменьшить размер государственной пошлины до 1000 руб. и предоставить ФИО1 отсрочку уплаты государственной пошлины в размере 1000 руб. до окончания производства по настоящей кассационной жалобе. Судья Верховного Суда Российской Федерации Р.А. Хатыпова Суд: Верховный Суд РФ (подробнее) Истцы: ООО "Техносиббайкал" (подробнее) Ответчики: ООО "Инстройтех" (подробнее) Судьи дела: Хатыпова Р.А. (судья) (подробнее) Последние документы по делу: Определение от 21 января 2020 г. по делу № А19-19194/2017 Определение от 27 ноября 2019 г. по делу № А19-19194/2017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