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Федеральному государственному бюджетному образовательному учреждению высшего образования «Башкирский государственный университет» срок подачи кассационной жалобы на решение Арбитражного суда Республики Башкортостан от 24.12.2018 по делу № А07-13700/2018, постановление Восемнадцатого арбитражного апелляционного суда от 15.04.2019 и постановление Арбитражного суда Уральского округа от 14.08.2019 по тому же делу. Судья Верховного Суда Российской Федерации Н.А. Ксенофонтова Суд: Верховный Суд РФ (подробнее) Ответчики: ФГБОУ ВО "Башкирский государственный университет " (подробнее) Судьи дела: Ксенофонтова Н.А. (судья) (подробнее) Последние документы по делу: Определение от 20 января 2020 г. по делу № А07-13700/2018 Определение от 26 ноября 2019 г. по делу № А07-13700/2018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