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«Оранж Бизнес Сервисез» обратилось в Арбитражный суд Волгоградской области с иском о взыскании с общества с ограниченной ответственностью «МИГ-Сервис Волгоград» 994 766 рублей 64 копеек задолженности и 99 476 рублей 66 копеек пени по договору о присоединении сетей электросвязи от 01.12.2012 № 19347, а также расходов по проезду и проживанию в сумме 33 996 рублей 40 копеек. Решением Арбитражного суда Волгоградской области от 12.04.2019 иск удовлетворен, а также взысканы судебные расходы. Постановлением Двенадцатого арбитражного апелляционного суда от 01.07.2019 решение суда первой инстанции оставлено без изменения. Арбитражный суд Поволжского округа постановлением от 22.10.2019 указанные судебные акты оставил без изменения. Общество с ограниченной ответственностью «МИГ-Сервис Волгоград» обратился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309 , 310 , 408 , 779 , 781 Гражданского кодекса Российской Федерации, Федерального закона от 07.07.2003 № 126-ФЗ «О связи», постановления Правительства Российской Федерации от 10.09.2007 № 575 «Об утверждении Правил оказания телематических услуг связи», суды пришли к выводам, что услуги связи были оказаны истцом в соответствии с условиями договора, услуги приняты и потреблены ответчиком и подлежат оплате им в полном объеме.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«МИГ-Сервис Волгоград»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"Оранж Бизнес Сервисез" (подробнее) Ответчики: ООО "МИГ-Сервис Волгоград"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