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Ластовкина Анна Николаевна обратилась в Арбитражный суд Нижегородской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«Частная Охранная Организация «Охрана- сервис» (далее – ООО «ЧОО «Охрана-сервис», Общество) о взыскании 29 431 500 рублей действительной стоимости доли в уставном капитале, 1 872 061 рубля 10 копеек процентов за пользование чужими денежными средствами за период с 17.04.2015 по 14.12.2015 и 5 000 рублей расходов на оплату услуг представителя. Вступившим в законную силу решением Арбитражного суда Нижегородской области от 08.02.2016 с ООО «ЧОО «Охрана-сервис» в пользу Ластовкиной А.Н. взыскано 29 431 500 рублей задолженности, 1 872 061 рубль 10 копеек процентов за пользование чужими денежными средствами, 33 000 рублей расходов по уплате государственной пошлины. В остальной части требований отказано. Истец 20.11.2018 на основании статьи 324 АПК РФ обратился в Арбитражный суд Нижегородской области с заявлением об изменении способа и порядка исполнения решения от 08.02.2016, согласно которому просил обязать 2 передать права требования ООО «ЧОО «Охрана Сервис» к ООО «АПФ «Аквад» дебиторской задолженности в рамках дела № А43-18212/2016. Определением Арбитражного суда Нижегородской области от 14.02.2019, оставленным без изменения постановлением Первого арбитражного апелляционного суда от 20.05.2019 и постановлением Арбитражного суда Волго- Вятского округа от 04.09.2019,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об изменении способа исполнения решения суда, ссылаясь на существенное нарушение норм материального и процессуального права. В обоснование доводов жалобы заявитель указывает, что надлежащим способом исполнения решения суда по настоящему делу является передача права требования дебиторской задолженности, являющейся единственным активом ответчика.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силу части 1 статьи 324 АПК РФ при наличии обстоятельств, затрудняющих исполнение судебного акта, арбитражный суд, выдавший исполнительный лист, по заявлению взыскателя, должника или судебного пристава-исполнителя вправе отсрочить или рассрочить исполнение судебного акта, изменить способ и порядок его исполнения. В определении Конституционного Суда Российской Федерации от 18.12.2003 № 467-О указано, что АПК РФ и Федеральный закон от 02.10.2007 № 229-ФЗ «Об исполнительном производстве» (далее – Закон № 229-ФЗ) не содержат перечня оснований для отсрочки, рассрочки или изменения способа и порядка исполнения судебного акта, а лишь устанавливают критерий их определения – обстоятельства, затрудняющие исполнение судебного акта, предоставляя суду возможность в каждом конкретном случае решать вопрос об их наличии с учетом всех обстоятельств дела. Исследовав и оценив по правилам статьи 71 АПК РФ представленные доказательства, руководствуясь статьями 37, 68, 75, 76 Закона № 229-ФЗ, суд отказал в удовлетворении заявления, правомерно исходя из следующего. Согласно письму УФССП по Нижегородской области от 10.01.2019 № 5204/19/1766 денежные средства на расчетном счете Общества отсутствуют; ответы ГИБДД и Росреестра в отношении имущества должника отрицательные. 3 Из судебных актов по делу № А43-18212/2016 следует, что в реестр требований кредиторов ООО «АПФ «Аквад» включено требование Общества в размере 33 385 120 рублей 03 копейки, как требование кредитора третьей очереди. В деле о банкротстве ООО «АПФ «Аквад» Общество является мажоритарным кредитором (более 70% от требований, включенных в реестр). В рамках оспаривания заключенного Обществом и Шаманиной Ж.В. договора от 08.12.2017 № 01 уступки прав требования (цессии) задолженности ООО «АПФ «Аквад» перед ответчиком в размере 33 385 120 рублей 03 копейки суд пришел к выводу, что право требования к ООО «АПФ «Аквад» в названной сумме является единственным активом ООО «ЧОО «Охрана Сервис», за счет которого возможно погашение требований Федеральной налоговой службы и Ластовкиной А.Н. Вместе с тем, пунктом 5 части 3 статьи 76 Закона № 229-ФЗ установлен запрет на обращение взыскания на дебиторскую задолженность должника в случае введения в отношении его дебитора процедуры банкротства. Решением Арбитражного суда Нижегородской области от 28.03.2017 по делу № А43-18212/2016 ООО «АПФ «Аквад» признано несостоятельным (банкротом), в отношении имущества должника открыто конкурсное производство. Таким образом, объективная возможность осуществить данную меру принудительного исполнения в виде обращения взыскания на дебиторскую задолженности должника отсутствует. Заявив требование в рамках статьи 324 АПК РФ, Ластовкина А.Н. фактически пытается обойти запрет, установленный статьей 76 Закона № 229-ФЗ. Понуждение Общества к заключению договора передачи права требования последнего к ООО «АПФ «Аквад» не может быть осуществлено путем удовлетворения заявления об изменении способа и порядка исполнения судебного акта. Кроме того, как верно отметил суд округа, определением от 10.07.2019 по делу № А43-14206/2019 признано обоснованным заявление ООО «ЧОО «Охрана- сервис» о признании несостоятельным (банкротом); введена процедура наблюдения. Последствием введения наблюдения в отношении должника в силу пункта 1 статьи 63 Федерального закона «О несостоятельности (банкротстве)» является приостановление исполнения исполнительных документов по имущественным взысканиям. Передача Ластовкиной А.Н. принадлежащего должнику права требования приведет к преимущественному удовлетворению требований одного из кредиторов, что нарушает запрет, установленный законодательством о банкротстве.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Ластовкиной Анны Николаевны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