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обратилась в суд с заявлением о признании недействительной сделкой договора купли-продажи транспортного средства TOYOTA AURIS, год выпуска 2008, VIN &lt;***&gt;, регистрационный знак У131 ТМ76, мощность двигателя 124 (91), СТСТ 7619200613 от 24.01.2014 № 000165, заключенного должником и ФИО3, и применении последствий недействительности сделки. Определением Арбитражного суда Ярославской области от 24.05.2019, оставленным без изменения постановлениями Второго арбитражного апелляционного суда от 30.07.2019 и Арбитражного суда Волго-Вятского округа от 21.10.2019,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статьи 213.32 Федерального закона от 26.10.2002 № 127-ФЗ «О несостоятельности (банкротстве)», установив финансовою возможность совершить спорную сделку и её реальность, пришли к выводу об отсутствии оснований для удовлетворения требований.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"НЕЗАВИСИМОСТЬ-КОНСАЛТИНГ" (подробнее) Иные лица: АО Ярославское отделение "Альфа-Банк" (подробнее) ГУ Управление Пенсионного фонда Российской Федерации в г. Ярославле (подробнее) Департамент образования Мэрии г. Ярослаля (подробнее) Операционный офис банка Траст (подробнее) ПАО Банк ВТБ (подробнее) ПАО ЯРОСЛАВСКОЕ ОТДЕЛЕНИЕ №17 СБЕРБАНК (подробнее) Управление Росреестра по Ярославской области (подробнее) Управление Федеральной службы судебных приставов по Ярославской области (подробнее) филиал "Ярославский""Промсвязьбанк" (подробнее) Ярославский филиал Транскапиталбанк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