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24.07.2019 исковые требования удовлетворены. Постановлением Девятого арбитражного апелляционного суда от 05.02.2019 решение суда первой инстанции изменено, с компании в пользу общества взыскано 13 546 312 руб. 88 коп. задолженности, в удовлетворении остальной части требования о взыскании задолженности отказано. Дополнительным постановлением Девятого арбитражного апелляционного суда от 14.03.2019 решение суда первой инстанции в части расторжения договора оставлено без изменения. Постановлением Арбитражного суда Московского округа от 04.06.2019 постановление суда апелляционной инстанции оставлено без изменения. Общество, не согласившись с указанными судебными актами, обратилось в Верховный Суд Российской Федерации с кассационной жалобой. Обществом заявлено ходатайство о принятии обеспечительных мер в виде запрета Межрайонной инспекции Федеральной налоговой службы № 46 по городу Москве вносить в Единый государственный реестр юридических лиц запись об исключении компании. Согласно частям 1 и 2 статьи 90 Арбитражного процессуального кодекса Российской Федерации (далее - АПК РФ)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Как разъяснено в пункте 10 постановлении Пленума Высшего Арбитражного Суда Российской Федерации от 12.10.2006 № 55 «О применении арбитражными судами обеспечительных мер», рассматривая заявления о применении обеспечительных мер, суд оценивает, насколько истребуемая заявителем конкретная обеспечительная мера связана с предметом заявленного требования, соразмерна ему и каким образом она обеспечит фактическую реализацию целей обеспечительных мер, обусловленных основаниями, предусмотренными частью 2 статьи 90 АПК РФ . Частью 3 статьи 93 АПК РФ предусмотрено, что в обеспечении иска может быть отказано, если отсутствуют предусмотренные статьей 90 данного Кодекса основания для принятия мер по обеспечению иска. При рассмотрении доводов, приведенных обществом в ходатайстве о принятии обеспечительных мер, не установлено совокупности доказательств, подтверждающих наличие предусмотренных частью 2 статьи 90 АПК РФ оснований для принятия испрашиваемых заявителем обеспечительных мер. Руководствуясь статьями 90 , 91 , 93 ,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открытого акционерного общества «Амурдорснаб» (далее – общество) о принятии обеспечительных мер по делу № А40-8889/2017 отказать.Судья Верховного Суда Российской Федерации Н.С. Чучунова Суд: Верховный Суд РФ (подробнее) Истцы: Брянцева Татьяна (подробнее) ОАО "Амурдорснаб" (подробнее) ОАО К/у "Амурдорснаб" - Шилова А.Н. (подробнее) Ответчики: ООО "Стройтрансгаз-М" (подробнее) Судьи дела: Чучунова Н.С. (судья) (подробнее) Последние документы по делу: Определение от 30 декабря 2019 г. по делу № А40-8889/2017 Определение от 11 ноября 2019 г. по делу № А40-8889/2017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