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подал кассационную жалобу на судебные акты по делу № А40-23426/2019, одновременно заявив ходатайство о приостановлении исполнения обжалуемого решения в связи с затруднительностью возможного поворота его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Главе крестьянского фермерского хозяйства ФИО1 в удовлетворении ходатайства о приостановлении исполнения решения Арбитражного суда города Москвы от 11.04.2019 по делу № А40-23426/2019. Судья Верховного Суда Российской Федерации Н.А. Ксенофонтова Суд: Верховный Суд РФ (подробнее) Ответчики: ООО "СССР" (подробнее) Центральный банк Российской Федерации (подробнее) Иные лица: СОЮЗ "ЕОСАК-НАЦСОЮЗ АГРОСТРАХОВЩИКОВ" (подробнее) Судьи дела: Ксенофонтова Н.А. (судья) (подробнее) Последние документы по делу: Определение от 30 декабря 2019 г. по делу № А40-23426/2019 Определение от 11 ноября 2019 г. по делу № А40-23426/2019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