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«Юг» (далее – ООО «Юг») обратилось в Арбитражный суд Новосибирской области с заявлением к Межрайонной инспекции Федеральной налоговой службы № 16 по Новосибирской области (далее – Инспекция, Регистрирующий орган) о признании незаконным решения от 24.04.2018 № 23239А. Решением Арбитражного суда Новосибирской области от 14.02.2019, оставленным без изменения постановлением Седьмого арбитражного апелляционного суда от 24.04.2019, заявленные требования удовлетворены. Постановлением Арбитражного суда Западно-Сибирского округа от 26.09.2019 решение от 14.02.2019 и постановление от 24.04.2019 отменены, дело направлено на новое рассмотрение в Арбитражный суд Новосибирской области. В кассационной жалобе, поданной в Верховный Суд Российской Федерации, заявитель просит отменить постановление суда округа, приняв новый судебный акт, ссылаясь на существенное нарушение судами норм материального и процессуального права. В обоснование доводов жалобы заявитель указывает , что довод Инспекции о необходимости получения именно им сертификата ключа проверки электронной подписи не основан на нормах права; факт передачи полномочий исполнительного органа ООО «Юг» управляющей организации является основанием для осуществления регистрационных действий.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учредителем ООО «Юг» является общество с ограниченной ответственностью «Оберон Групп», директором - ФИО1 Решением единственного участника ООО «Юг» от 16.04.2018 полномочия директора ФИО1 прекращены с передачей их управляющей организации – ООО УК «ОБЕРОН»; принято решение заключить договор на оказание управленческих услуг. Обязанность по государственной регистрации соответствующих изменений в установленном порядке возложена на директора ООО УК «ОБЕРОН» ФИО2 Между ООО УК «ОБЕРОН» и ООО «Юг» 17.04.2018 заключен договор на оказание управленческих услуг. В пункте 4.1. договора стороны предусмотрели, что полномочия единоличного исполнительного органа (директора) ООО «Юг» считаются переданными управляющей организации с момента вступления в силу настоящего договора. От ООО «Юг» 17.04.2018 через личный кабинет налогоплательщика - ООО УК «ОБЕРОН» в Инспекцию для государственной регистрации изменений, вносимых в Единый государственный реестр юридических лиц (далее - ЕГРЮЛ) в отношении ООО «Юг», а именно, регистрации смены исполнительного органа направлен пакет документов: заявление по форме Р14001, решение единственного участника ООО «Юг» от 16.04.2018. Регистрирующим органом 24.04.2018 принято решение № 23239А об отказе в государственной регистрации вышеуказанных изменений, вносимых заявителем в ЕГРЮЛ. Решением от 14.06.2018 № 158-р Управления Федеральной налоговой службы по Новосибирской области апелляционная жалоба ООО «Юг» оставлена без удовлетворения. Ссылаясь на указанные обстоятельства, ООО «Юг» обратилось в арбитражный суд с соответствующими требованиями. Установив, что заявление по форме Р14001 подано надлежащим лицом, необходимые для государственной регистрации документы соответствовали требованиям закона и содержали достоверную информацию, суды первой и апелляционной инстанций пришли к выводу об отсутствии у Регистрирующего органа предусмотренных законом основания для отказа в государственной регистрации соответствующих изменений. Суды также указали на отсутствие спора относительно смены исполнительного органа ООО «Юг» (с учетом представленного в материалы дела решения участника от 16.04.2018), на наличие препятствий в осуществлении заявителем предпринимательской деятельности, на ответы аккредитованных удостоверяющих центров. Кроме того, судебные инстанции отметили, что действующее законодательство не предусматривает отражение в сертификате нескольких наименований обществ и физических лиц (руководителей), в том числе название общества, в котором меняется исполнительный орган. При этом требование налогового органа в указанной части невыполнимо до момента внесения изменений в ЕГРЮЛ, поскольку согласно ответам аккредитованных удостоверяющих центров электронная цифровая подпись не выдается на новый исполнительный орган до момента внесения соответствующих изменений в ЕГРЮЛ.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Кассационная инстанция указала, что для принятия законного и обоснованного судебного акта суду следует разрешить вопрос относительно того, должно ли в случае направления заявления в Регистрирующий орган в форме электронного документа, подписанного усиленной квалифицированной электронной подписью, указанное заявление быть подписано квалифицированной электронной подписью именно ООО «Юг», а также проверить, что аккредитованный удостоверяющий центр при выдаче квалифицированного сертификата ключа проверки электронной подписи самостоятельно осуществляет проверку достоверности соответствующих документов.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"Юг" (подробнее) Ответчики: Межрайонная инспекция Федеральной налоговой службы №16 по Новосибирской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