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исполнения наказаний по Республике Карелия обратилось в Арбитражный суд Республики Карелия с иском о взыскании с общества с ограниченной ответственностью «ТД Лайма» 160 000 рублей штрафов за нарушение обязательств по государственным контрактам от 19.12.2017 № 313/17, 314/17, 315/17, 316/17, 317/17, 318/17, 319/17, 320/17, 321/17, 322/17, 323/17, 324/17, 325/17, 326/17, 327/17, 328/17 на поставку продовольствия для нужд уголовно-исполнительной системы. Решением Арбитражного суда Республики Карелия от 04.02.2019 иск удовлетворен в части взыскания 20 000 рублей штрафов, в удовлетворении иска в остальной части отказано. Постановлением Тринадцатого арбитражного апелляционного суда от 24.05.2019 решение суда первой инстанции отменено и иск удовлетворен в полном объеме. Арбитражный суд Северо-Западного округа постановлением от 19.09.2019 постановление суда апелляционной инстанции оставил без изменения. Общество с ограниченной ответственностью «ТД Лайма»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поставщик ненадлежащим образом исполнил условия контрактов в части качества поставленного продовольствия, руководствуясь положениям статей 309 , 310 , 329 , 330 , 506 , 525 Гражданского кодекса Российской Федерации, суд апелляционной инстанции пришел к выводу о наличии оснований для взыскания штрафов.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о недоказанности поставки всей партии товара ненадлежащего качества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Лайма»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Управление Федеральной службы исполнения наказаний по Республике Карелия (подробнее) Ответчики: ООО "ТД Лайма" (подробнее) Иные лица: Управление Федеральной службы по ветеринарному и фитосанитарному надзору по РК, Архангельской области и Ненецкому автономному округу (подробнее) Управление Федеральной службы по надзору в сфере защиты прав потребителей и благополучия человека по РК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