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Территориальное управление Федерального агентство по управлению государственным имуществом в Оренбургской области (далее – управление) обратилось в суд с заявлением об обязании конкурсного управляющего должником ФИО1 исключить из состава конкурсной массы объект недвижимого имущества «Автомобильный гараж», общей площадью 731,6 кв.м. инвентарный номер П-2-7/В15, литер В15 находящийся по адресу: Оренбургская область, Соль-Илецкий район, ул.Южная, д.4, о передаче названного объекта по передаточному акту собственнику – Российской Федерации в лице управления в десятидневный срок с даты вступления в законную силу решения суда. Определением Арбитражного суда Оренбургской области от 17.03.2018, оставленным без изменения постановлениями Восемнадцатого арбитражного апелляционного суда от 28.05.2018 и Арбитражного суда Уральского округа от 03.09.2018,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63 , 65 , 129 и 130 Гражданского кодекса Российской Федерации, статьями 3, 4 и 11 Федерального закона от 21.12.2001 № 178-ФЗ «О приватизации государственного и муниципального имущества», статьями 32, 131, 132 Федерального закона от 26.10.2002 № 127-ФЗ «О несостоятельности (банкротстве)», исходили из отсутствия оснований для исключения спорного объекта недвижимого имущества из конкурсной массы. Выводы судов основаны на том, что законодательство о приватизации не распространяется на отношения по отчуждению имущества унитарных предприятий в процессе банкротства; передав названное имущество на праве хозяйственного ведения унитарному предприятию, его собственник переложил риск возникновения долгов на должника, обеспечив их погашение данным имуществом; исключение объекта недвижимого имущества из конкурсной массы повлечёт возникновение денежного обязательства федерального бюджета.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судебных инстанций и получили надлежащую правовую оценку.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исполнения наказаний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"Ферма "Луговая" (подробнее) Территориальное управление Росимущества в Оренбургской области (подробнее) Ответчики: Управление Федеральной службы исполнения наказаний по Республике Татарстан (подробнее) ФГУП "Оренбургское" Федеральной службы исполнения наказаний (подробнее) Иные лица: АО "Газпромбанк" (подробнее) АО Филиал Банка Газпромбанк в г.Оренбурге (подробнее) в/у Подкопаев О.И. (подробнее) ГБУ "Райветуправление "Пригородное" (подробнее) Главное управление Федеральной службы исполнения наказаний по Новосибирской области Федеральное казеное учреждение Следственный изолятор №1 (подробнее) Главное управление ФСИН по Челябинской области (подробнее) ГУФСИН России по Челябинской области (подробнее) ИП Чахович В.С. (подробнее) ИФНС №10 по Оренбургской области (подробнее) ИФНС по Ленинскому р-ну г.Оренбурга (подробнее) конкурсный управляющий Подкопаев О.И. (подробнее) К/у Подкопаев О.И. (подробнее) Ленинский районный суд г.Оренбурга Оренбургской области (подробнее) Общество с ограниченной ответственностью ТПК "АГРОСОК" (подробнее) ООО Газпром межрегионгаз Оренбург (подробнее) ООО "Компания "Регионсервис" (подробнее) ООО "Компания "Уралрегионсервис" (подробнее) ООО "МЕГА ТОРГ" (подробнее) ООО "Охранная организация "Гас Групп" (подробнее) ООО "Премьер-Рубикон" (подробнее) ООО "СИБПРОФСНАБ-38" (подробнее) ООО Управляющий "ЭКП-Трейд" Кутюхина А.Ю. (подробнее) ООО "УралРента" (подробнее) ООО Частная охранная организация "Импульс" (подробнее) ООО ЧОО "Титан" (подробнее) ООО "ЭКП-Трейд" (подробнее) ОСП Ленинского р-на г.Оренбурга (подробнее) ПАО "Ростелеком" в лице Оренбургского филиала (подробнее) ПАО "Сбербанк" (подробнее) Саморегулируемая организация "НП "СОАУ "Меркурий" (подробнее) Союз "Саморегулируемая организация арбитражных управляющих "Альянс" (подробнее) Союз "СРО АУ "Альянс" (подробнее) Территориальное Управление Росимущества по Оренбургской области (подробнее) Упарвление ФСИН России по Оренбургской области (подробнее) Управление Федеральной миграционной службы по Оренбургской области (подробнее) Управление Федеральной миграционной службы России по Иркутской области (подробнее) Управление Федеральной службы исполнения наказаний по Алтайскому краю (подробнее) Управление Федеральной службы исполнения наказания по Кировской области (подробнее) Управление ФСБ России по Оренбургской области (подробнее) УФНС России по Оренбургской области (подробнее) УФРС (подробнее) ФГУП "Консервный завод" Федеральной службы исполнения наказаний (подробнее) ФГУСХП "Ильинское" ФСИН России в лице конкурсного управляющего Чикризова Александра Николаевича (подробнее) Федеральная Служба исполнения наказаний (подробнее) Федеральная служба исполнения наказаний Управление тылового обеспечения (подробнее) ФКУ ИК-1 УФСИН России по Оренбургской области (подробнее) ФКУ ИК-2 УФСИН России по Калужской области (подробнее) ФКУ ИК-2 УФСИН России по Курганской области (подробнее) ФКУ ИК-2 УФСИН России по Оренбургской области (подробнее) ФКУ ИК-3 УФСИН России по Оренбургской области (подробнее) ФКУ ИК-4 УФСИН по Курганской области (подробнее) ФКУ ИК -4 УФСИН России по Курганской области (подробнее) ФКУ ИК-4 УФСИН России по Оренбургской области (подробнее) ФКУ ИК-5 УФСИН России по Оренбургской области (подробнее) ФКУ ИК-6 УФСИН России по Курганской области (подробнее) ФКУ ИК-6 УФСИН России по Оренбургской области (подробнее) ФКУ ИК-8 УФСИН России по Оренбургской области (подробнее) ФКУ ИК-9 УФСИН России по Оренбургской области (подробнее) ФКУ "ИК №2 Главного управления ФСИН по Новосибирской области" (подробнее) ФКУ КП-11 УФСИН России по Оренбургской области (подробнее) ФКУ КП-12 УФСИН России по Оренбургской области (подробнее) ФКУ КП-13 УФСИН России по Оренбургской области (подробнее) ФКУ "Лечебное исправительное учреждение №10,квлючая межобластную туберкулезную больницу, Главного управления Федеральной службы исполнения наказаний по Новосибирской области (подробнее) ФКУ ЛИУ-10 ГУФСИН России по Новосибирской области (подробнее) ФКУ СИЗО-1 ГУФСИН России по Новосибирской области (подробнее) ФКУ СИЗО-1 УФСИН России по Курганской области (подробнее) ФКУ СИЗО-1 УФСИН России по Оренбургской области (подробнее) ФКУ СИЗО-2 ГУФСИН России по Новосибирской области (подробнее) ФКУ СИЗО-2 УФСИН России по Курганской области (подробнее) ФКУ СИЗО-3 УФСИН России по Оренбургской области (подробнее) ФСИН России (подробнее) Судьи дела: Корнелюк Е.С. (судья) (подробнее) Последние документы по делу: Определение от 24 декабря 2019 г. по делу № А47-8855/2016 Определение от 27 ноября 2018 г. по делу № А47-8855/2016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