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«Транснефть-Восток» (далее – общество) обратилось в Арбитражный суд Хабаровского края с заявлением к Управлению государственного авиационного надзора и надзора за обеспечением транспортной безопасности по Дальневосточному федеральному округу Федеральной службы по надзору в сфере транспорта (далее – административный орган) о признании незаконным и отмене постановления от 24.12.2018 № ТБ-АТ-24/12/2018/168/ЯКТ о привлечении к административной ответственности, предусмотренной частью 10 статьи 19.5 Кодекса Российской Федерации об административных правонарушениях (далее – КоАП РФ). Решением Арбитражного суда Хабаровского края от 07.03.2019, оставленным без изменения постановлением Шестого арбитражного апелляционного суда от 28.05.2019, обществу отказано в удовлетворении заявления.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26.09.2019 были истребованы материалы дела из Арбитражного суда Хабаровского края.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24.12.2018 № ТБ-АТ-24/12/2018/168/ЯКТ общество привлечено к административной ответственности, предусмотренной частью 10 статьи 19.5 КоАП РФ, с назначением наказания в виде административного штрафа в размере 20 000 рублей. Не согласившись с указанным постановлением административного органа, общество оспорило его в арбитражном суде. Рассматривая настоящий спор, установив, что общество в установленный срок – до 22.10.2018 не исполнило законное предписание административного органа от 26.06.2018 № ТБ-АТ-26/06/2018/360-р об устранении ранее выявленных административным органом нарушений в области обеспечения транспортной безопасности, суды пришли к выводу о наличии в действиях общества состава административного правонарушения, ответственность за которое установлена частью 10 статьи 19.5 КоАП РФ. На основании изложенного суды признали правомерным оспариваемое постановление административного органа, с учетом того, что срок давности привлечения к административной ответственности за совершение вмененного правонарушения в силу части 1 статьи 4.5 КоАП РФ не истек на момент вынесения административным органом указанного постановления. При этом суд апелляционной инстанции исходил из того, что двухмесячный срок давности привлечения к административной ответственности подлежал исчислению с 23.10.2018 – со дня, следующего за последним днем периода, предоставленного обществу для исполнения предписания, и заканчивался 23.12.2018, а учитывая, что 23.12.2018 является выходным днем – воскресеньем, то последним днем срока привлечения к административной ответственности является первый рабочий день – 24.12.2018, а, соответственно, оспариваемое постановление о привлечении к административной ответственности от 24.12.2018 вынесено в пределах установленного срока давности. Обжалуя судебные акты в Верховный Суд Российской Федерации, общество приводит доводы о существенных нарушениях судами норм материального и процессуального права, повлиявших на исход дела. Так, в частности, общество приводит доводы об истечение срока давности привлечения общества к административной ответственности на момент вынесения административным органом 24.12.2018 оспариваемого постановления о привлечении к административной ответственности.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«Транснефть-Восток»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А.Г.Першутов Суд: Верховный Суд РФ (подробнее) Истцы: ООО "ТРАНСНЕФТЬ - ВОСТОК" (подробнее) Ответчики: Управление государственного авиационного надзора и надзора за обеспечением транспортной безопасности по Дальневосточному федеральному округу Федеральной службы по надзору в сфере транспорта (подробнее) Судьи дела: Першутов А.Г. (судья) (подробнее) Последние документы по делу: Определение от 20 декабря 2019 г. по делу № А73-209/2019 Определение от 13 ноября 2019 г. по делу № А73-209/2019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