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служба исполнения наказаний (далее – ФСИН России) обратилась в Арбитражный суд города Москвы с иском к акционерному коммерческому банку «Промышленно-инвестиционный банк» (публичное акционерное общество; далее – Банк) и федеральному государственному унитарному предприятию «Управление строительства № 34» Федеральной службы исполнения наказаний» (далее – Предприятие) о признании недействительным кредитного договора от 15.03.2017 &lt;***&gt; и применении последствий его недействительности. К участию в деле в качестве третьих лиц, не заявляющих самостоятельных требований относительно предмета спора, привлечены Территориальное управление Федерального агентства по управлению государственным имуществом в Волгоградской области (далее – Управление) и временный управляющий Предприятием ФИО1 Решением Арбитражного суда города Москвы от 13.05.2019, оставленным без изменения постановлением Девятого арбитражного апелляционного суда от 19.07.2019 и постановлением Арбитражного суда Московского округа от 16.10.2019,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сделка совершена с нарушением порядка согласования собственником имущества крупных сделок; суды пришли к ошибочному выводу о пропуске срока исковой давности.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15.03.2017 между Банком (займодавец) и Предприятием (заемщик) заключен кредитный договор &lt;***&gt;, по условиям которого займодавец предоставляет заемщику кредит на пополнение оборотных средств, связанных с основной хозяйственной деятельностью, в том числе для исполнения обязательств по государственным контрактам на выполнение строительно-монтажных и проектно-изыскательских работ, в размере 40 000 000 рублей сроком до 29.12.2017 (включительно), а заемщик обязуется возвратить Банку полученный кредит и уплатить проценты за пользование им в размере, в сроки и на условиях настоящего договора. Определением Арбитражного суда Волгоградской области от 26.12.2018 по делу № А12-28759/18 установлено, что Банком обязательства по предоставлению кредита исполнены полностью, что подтверждается ордером от 15.03.2017 № 2. Заемщик произвел частичное погашение кредита 14.08.2017 в размере 12 500 000 рублей. Требование банка от 28.05.2018 № 510 о возврате оставшейся суммы полученных денежных средств (27 500 000 рублей) не исполнено. Ссылаясь на то, что совершение вышеуказанной сделки не было согласовано Управлением, ФСИН России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173.1 Гражданского кодекса Российской Федерации, статьей 23 Федерального закона от 14.11.2002 № 161-ФЗ «О государственных и муниципальных унитарных предприятиях», суды отказали в удовлетворении требований, установив, что ФСИН России выразило согласие на совершение спорной сделки, что подтверждается выпиской из протокола от 09.03.2017 № 4 заседания комиссии по вопросам осуществления прав собственника имущества федеральных государственных унитарных предприятий, находящихся в ведении истца. Более того, письмом от 25.07.2017 № исх-04-48561 истец согласовал пролонгацию кредитного договора от 15.03.2017 &lt;***&gt; при условии согласования сделки с Управлением, которое в письме № 07/7576 сообщило об отсутствии таких полномочий. Из содержания постановления Правительства Российской Федерации от 03.12.2004 № 739 следует, что федеральные органы исполнительной власти в отношении находящихся в их ведении федеральных государственных унитарных предприятий, которые включены в прогнозный план (программу) приватизации федерального имущества, осуществляют: согласование совершения крупных сделок,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осуществлением заимствований (подпункт е); согласование совершения сделок, в которых имеется заинтересованность руководителя предприятия (подпункт ж); согласование сделок, связанных с распоряжением вкладов (долей) в уставном капитале хозяйственных обществ или товариществ, а также принадлежащими предприятию акциями (подпункт з), согласование решения об участии предприятия в коммерческих и некоммерческих организациях, а также о заключении договора простого товарищества (подпункт л). При этом, федеральные органы исполнительной власти (за исключением Министерства обороны Российской Федерации и Управления делами Президента Российской Федерации) уведомляют Федеральное агентство по управлению государственным имуществом о решениях, принятых по вопросам, указанным в подпунктах «б», «е» и «ж» настоящего пункта, посредством размещения на портале уведомлений (с приложением копий решений в электронном виде) в форме электронных документов, подписанных усиленной квалифицированной электронной подписью, в течение 5 рабочих дней со дня принятия указанных решений. Решения по вопросам, предусмотренным подпунктами «е», «ж», «з» и «л» настоящего пункта, принимаются федеральными органами исполнительной власти в случае, если такие решения соответствуют предусмотренным в программе деятельности федерального государственного унитарного предприятия мероприятиям по его развитию, объемам и источникам их финансирования, статьям бюджета предприятия на планируемый период. С учетом изложенного, суды пришли к верному выводу, что согласие иных органов на осуществление спорной сделки, кроме ФСИН России, не требовалось. Руководствуясь положениями статей 181 , 195 , 199 , 200 Гражданского кодекса Российской Федерации, суды пришли также к выводу о пропуске годичного срока исковой давности, установив, что истец письмом от 25.07.2017 согласовал пролонгацию действующего кредитного договора, тогда как с настоящим иском обратился в суд только 03.12.2018.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Федеральной службы исполнения наказаний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Федеральная Служба исполнения наказаний (подробнее) ФСИН России (подробнее) Ответчики: ПАО АКЦИОНЕРНЫЙ КОММЕРЧЕСКИЙ БАНК "ПРОМЫШЛЕННО-ИНВЕСТИЦИОННЫЙ БАНК" (подробнее) ФГУП "Управление строительства №34 Федеральной службы исполнения наказаний " (подробнее) Иные лица: Территориальное управление Федерального агентства по управлению государственным имуществом в Волгоградской области (подробнее) ФГУП временный управляющий "Управление строительства №34" Федеральной службы исполнения наказаний Рябов Сергей Анатольевич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