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28.11.2018, оставленным без изменения постановлением Двадцать первого арбитражного апелляционного суда от 14.06.2019 и постановлением Арбитражного суда Центрального округа от 02.10.2019, исковое требование удовлетворено частично, с департамента в пользу общества за счет средств бюджета взыскано 1 628 999 рублей 76 копеек. В удовлетворении иска в остальной части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осуществлен расчет возмещения недополученных доходов с применением единого среднегодового коэффициента соотношения количества бесплатно перевезенных пассажиров к количеству пассажиров, оплативших проезд в размере 1,83. Счета общества на общую сумму 6 453 473 рубля 04 копейки департаментом не оплачены. В ответ на письма общества с просьбой погасить указанную задолженность департамент сообщил, что комиссией принято решение об установлении за период с марта по июнь 2016 года новых коэффициентов по каждому маршруту с перечислением маршрутов и коэффициентов. Ссылаясь на уклонение департамента от выполнения обязательства по возмещению компенсации в виде недополученных доходов, в связи с предоставлением мер социальной поддержки по льготному проезду за период март – май 2016 года, общество обратилось в арбитражный суд. Оценив представленные в материалы дела доказательства, в том числе условия соглашения о предоставлении субсидии, суды, руководствуясь положениями статьи 6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Законами Республики Крым от 17.12.2014 № 34-ЗРК/2014 «О наделении органов местного самоуправления отдельными государственными полномочиями в сфере социальной защиты населения Республики Крым» и № 35-ЗРК/2014 «О мерах социальной поддержки отдельных категорий граждан и лиц, проживающих на территории Республики Крым», Порядками возмещения юридическим лицам и индивидуальным предпринимателям недополученных доходов в связи с предоставлением мер социальной поддержки по льготному проезду, утвержденными постановлениями Совета министров Республики Крым от 23.12.2014 № 575 (далее – постановление № 575) и от 31.12.2014 № 679, принимая во внимание письма Министерства труда и социальной защиты населения Республики Крым от 03.06.2016 № 3.1-05/331, от 29.06.2016 № 282/2016/05-1 6/10-1276, пришли к выводу о наличии оснований для удовлетворения искового требования в части возмещения за счет средств бюджета 1 628 999 рублей 76 копеек недополученных доходов. Судебные инстанции исходили из того, что 04.07.2016 на заседании комиссии утверждены новые коэффициенты по соответствующим маршрутам за март - апрель 2016 года на основании положений подпункта 3 пункта 3.1 постановления № 575, оформленные протоколом от 04.07.2016. Содержание протокола доведено до сведения общества, оформленное им решение комиссии в установленном законом порядке не обжаловано. При таких обстоятельствах, суды указали, что департамент при расчете средств, подлежащих компенсации за предоставленные услуги по перевозке отдельных категорий граждан, правомерно применил коэффициенты, утвержденные комиссией. Доводы, изложенные в кассационной жалобе, в том числе о ненаправлении в адрес общества протокола комиссии и со ссылкой на судебные акты по делу № А83-5170/2016, являлись предметом рассмотрения судов и получили правовую оценку с учетом обстоятельств настоящего дела. Приведенные доводы не опровергают выводы судов, не свидетельствуют о допущенной при рассмотрении дела судебной ошибке, не подтверждают существенных нарушений норм материального и процессуального права, повлиявших на исход дела, и не могут служить основанием для отмены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«Керчьтранс»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