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Тюмени</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13 декабря 2019 г. по делу № А70-21014/2018 Верховный Суд Российской Федерации - Административное ВЕРХОВНЫЙ СУДРОССИЙСКОЙ ФЕДЕРАЦИИ № 304-ЭС19-22995 ОПРЕДЕЛЕНИЕ г. Москва13 декабря 2019 г. Судья Верховного Суда Российской Федерации Антонова М.К., изучив кассационную жалобу Управления Федеральной службы судебных приставов по Тюменской области на постановление Восьмого арбитражного апелляционного суда от 13.05.2019 и постановление Арбитражного суда Западно-Сибирского округа от 22.08.2019 по делу № А70-21014/2018 Арбитражного суда Тюменской области по заявлению общества с ограниченной ответственностью «Сибирская казна» (далее – общество) к судебному приставу-исполнителю районного отдела судебных приставов Ленинского административного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13.02.2019 в удовлетворении заявленных требований отказано. Постановлением Восьмого арбитражного апелляционного суда от 13.05.2019, оставленным без изменения постановлением Арбитражного суда Западно-Сибирского округа от 22.08.2019, решение суда первой инстанции отменено, требования общества удовлетворены. В кассационной жалобе, поданной в Верховный Суд Российской Федерации, управление просит отменить судебные акты судов апелляционной инстанции и округа, ссылаясь на существенное нарушение норм права, и отказать в удовлетворении требований.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исполнительных листов от 25.07.2018 ФС № 020651183 и ФС № 020651184, выданных во исполнение вступившего в законную силу решения Арбитражного суда Тюменской области от 23.01.2018 по делу № А70-14012/2017, судебным приставом возбуждены исполнительные производства № 36747/18/72004-ИП и № 36748/18/72004-ИП. Полагая бездействие по исполнительным производствам незаконным, общество обратилось в арбитражный суд. Отказывая в удовлетворении требований общества, суд первой инстанции пришел к выводу об отсутствии неправомерного бездействия со стороны судебного пристава. Отменяя решение суда и удовлетворяя заявленные требования, суд апелляционной инстанции, повторно оценив представленные в материалы дела доказательства, руководствуясь положениями статей 12, 13, 14 Федерального закона от 21.07.1997 № 118-ФЗ «О судебных приставах», статей 2, 5, 36, 64, 68, 88, 105, 107 Федерального закона от 02.10.2007 № 229-ФЗ «Об исполнительном производстве», разъяснениями, изложенными в пункте 15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пришел к выводу о наличии со стороны судебного пристава незаконного бездействия ввиду непринятия необходимых и достаточных мер для исполнения требований исполнительного документа (принудительного освобождения земельных участков и всех расположенных на нем зданий и строений от пребывания должников; изъятие имущества и передача его взыскателю). Арбитражный суд округа поддержал выводы суда апелляционной инстанции. Доводы, изложенные в кассационной жалобе, не могут служить основаниями для отмены обжалуемых судебных актов, поскольку не опровергают правомерность выводов судов и не свидетельствуют о существенном нарушении норм материального и процессуального права, повлиявших на исход дела. Все юридически значимые фактические обстоятельства, имеющие значение для разрешения спора, установлены на основании полного и всестороннего исследования имеющихся в деле доказательств, полномочиями по переоценке которых, суд, рассматривающий дело в порядке кассационного производства, не наделен. При таких обстоятельствах основания для передачи кассационной жалобы в Судебную коллегию Верховного Суда Российской Федерации отсутствуют.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судебных приставов по Тюменской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