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18.07.2018 ФИО3 признана несостоятельным (банкротом), в отношении неё введена процедура реализации имущества. Определением Арбитражного суда Вологодской области от 25.03.2019 процедура реализации имущества должника завершена, в применении правил об освобождении должника от исполнения обязательств отказано. Постановлением Четырнадцатого арбитражного апелляционного суда от 19.06.2019, оставленным без изменения постановлением Арбитражного суда Северо-Западного округа от 10.09.2019, вышеуказанное определение отменено в части неприменения в отношении ФИО3 правил об освобождении от исполнения обязательств. В указанной части по делу принят новый судебный акт об освобождении должника от дальнейшего исполнения обязательств, в том числе требований кредиторов, не заявленных при введении процедуры реализации имущества гражданина.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Исходя из доводов кассационной жалобы, заявитель не согласен с применением в отношении должника правил об освобождении от исполнения обязательств.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в обжалуемой части, апелляционный суд руководствовался положениями пунктов 3 и 4 статьи 213.28 Федерального закона от 26.10.2002 № 127-ФЗ «О несостоятельности (банкротстве)», разъяснениями, приведёнными в пунктах 45 и 46 постановления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 из фактических обстоятельств, связанных с недоказанностью наличия в действиях должника признаков недобросовестности, злостного уклонения от погашения кредиторской задолженности, злоупотребления правом, привлечения к уголовной или административной ответственности за неправомерные действия при банкротстве, сокрытия или уничтожения принадлежащего ей имущества, преднамеренного и фиктивного банкротства.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