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города Санкт-Петербурга и Ленинградской области с иском к обществу с ограниченной ответственностью «Торговый дом Северо-Западный» (далее – общество) о признании недействительным (ничтожным) договора поставки от 06.03.2013 № 338 и применении последствий недействительности сделки. Решением Арбитражного суда города Санкт-Петербурга и Ленинградской области от 28.03.2017, оставленным без изменения постановлением Тринадцатого арбитражного апелляционного суда от 05.06.2018, в удовлетворении иска отказано. Предприниматель обратился в Арбитражный суд города Санкт-Петербурга и Ленинградской области с заявлением о возмещении 722 617 руб. 59 коп. судебных издержек на оплату услуг представителя. Определением Арбитражного суда города Санкт-Петербурга и Ленинградской области от 15.03.2019, оставленным без изменения постановлением Тринадцатого арбитражного апелляционного суда от 04.06.2019 и постановлением Арбитражного суда Северо-Западного округа от 10.09.2019, в удовлетворении заявления отказано. В кассационной жалобе, поданной в Верховный Суд Российской Федерации, предприниматель, ссылаясь на нарушение судом округа норм права, просит отменить постановление от 10.09.2019 и принять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 , 106 , 110 , 111 Арбитражного процессуального кодекса Российской Федерации, разъяснениями, приведенными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пришли к выводу об отсутствии оснований для отнесения на общество понесенных предпринимателем расходов. Суд округа признал вывод судов законным и обоснованным, соответствующим фактическим обстоятельствам дела и основанным на правильном применении норм права.Ссылка заявителя на определение суда апелляционной инстанции от 24.10.2017 по настоящему делу рассмотрена судами и мотивированно отклонена. Доводы кассационной жалобы не подтверждают существенных нарушений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Шмидт Дмитрий Викторович (подробнее) Ответчики: ООО "Торговый дом Северо-западный" (подробнее) Иные лица: ООО "Агентство Независимых экспертов" (подробнее) ООО "Агентство судебных экспертов" (подробнее) ООО "Бюро независимой экспертизы "Версия" (подробнее) ООО "Центр независимой профессиональной экспертизы "ПетроЭксперт" (подробнее) Федеральному бюджетному учреждению Северо-Западный региональный центр судебной экспертизы Министерства юстиции Российской Федерации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